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31165" w14:textId="77777777" w:rsidR="00A10DBD" w:rsidRPr="006A64AA" w:rsidRDefault="00A10DBD" w:rsidP="009F0BCA">
      <w:pPr>
        <w:pStyle w:val="6Abstract"/>
        <w:jc w:val="center"/>
        <w:rPr>
          <w:rFonts w:ascii="Century Gothic" w:hAnsi="Century Gothic"/>
          <w:sz w:val="36"/>
          <w:szCs w:val="36"/>
        </w:rPr>
      </w:pPr>
      <w:bookmarkStart w:id="0" w:name="_Hlk65611637"/>
      <w:bookmarkEnd w:id="0"/>
    </w:p>
    <w:p w14:paraId="5BB6AFFA" w14:textId="266C217C" w:rsidR="00914A87" w:rsidRDefault="00914A87" w:rsidP="009F0BCA">
      <w:pPr>
        <w:pStyle w:val="1bodycopy10pt"/>
        <w:jc w:val="center"/>
        <w:rPr>
          <w:rFonts w:ascii="Century Gothic" w:hAnsi="Century Gothic"/>
          <w:noProof/>
        </w:rPr>
      </w:pPr>
      <w:r w:rsidRPr="00A15F00">
        <w:rPr>
          <w:rFonts w:eastAsia="Arial"/>
          <w:noProof/>
          <w:sz w:val="23"/>
          <w:szCs w:val="23"/>
          <w:lang w:val="en-GB" w:eastAsia="en-GB"/>
        </w:rPr>
        <w:drawing>
          <wp:anchor distT="0" distB="0" distL="114300" distR="114300" simplePos="0" relativeHeight="251659264" behindDoc="1" locked="0" layoutInCell="1" allowOverlap="1" wp14:anchorId="49BDE942" wp14:editId="27615E47">
            <wp:simplePos x="0" y="0"/>
            <wp:positionH relativeFrom="margin">
              <wp:align>center</wp:align>
            </wp:positionH>
            <wp:positionV relativeFrom="margin">
              <wp:posOffset>471170</wp:posOffset>
            </wp:positionV>
            <wp:extent cx="5384165" cy="5423535"/>
            <wp:effectExtent l="0" t="0" r="6985" b="5715"/>
            <wp:wrapTight wrapText="bothSides">
              <wp:wrapPolygon edited="0">
                <wp:start x="0" y="0"/>
                <wp:lineTo x="0" y="21547"/>
                <wp:lineTo x="21552" y="21547"/>
                <wp:lineTo x="21552"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165" cy="5423535"/>
                    </a:xfrm>
                    <a:prstGeom prst="rect">
                      <a:avLst/>
                    </a:prstGeom>
                    <a:noFill/>
                    <a:ln>
                      <a:noFill/>
                    </a:ln>
                  </pic:spPr>
                </pic:pic>
              </a:graphicData>
            </a:graphic>
          </wp:anchor>
        </w:drawing>
      </w:r>
    </w:p>
    <w:p w14:paraId="6B002D40" w14:textId="7B23C5E7" w:rsidR="00914A87" w:rsidRDefault="00914A87" w:rsidP="009F0BCA">
      <w:pPr>
        <w:pStyle w:val="1bodycopy10pt"/>
        <w:jc w:val="center"/>
        <w:rPr>
          <w:rFonts w:ascii="Century Gothic" w:hAnsi="Century Gothic"/>
          <w:noProof/>
        </w:rPr>
      </w:pPr>
    </w:p>
    <w:p w14:paraId="7EEF1F60" w14:textId="36615F87" w:rsidR="00914A87" w:rsidRDefault="00914A87" w:rsidP="009F0BCA">
      <w:pPr>
        <w:pStyle w:val="1bodycopy10pt"/>
        <w:jc w:val="center"/>
        <w:rPr>
          <w:rFonts w:ascii="Century Gothic" w:hAnsi="Century Gothic"/>
          <w:noProof/>
        </w:rPr>
      </w:pPr>
    </w:p>
    <w:p w14:paraId="12D69171" w14:textId="7781E2F4" w:rsidR="0062626B" w:rsidRPr="006A64AA" w:rsidRDefault="0062626B" w:rsidP="009F0BCA">
      <w:pPr>
        <w:pStyle w:val="1bodycopy10pt"/>
        <w:jc w:val="center"/>
        <w:rPr>
          <w:rFonts w:ascii="Century Gothic" w:hAnsi="Century Gothic"/>
          <w:noProof/>
        </w:rPr>
      </w:pPr>
    </w:p>
    <w:p w14:paraId="4C9652D3" w14:textId="77777777" w:rsidR="0062626B" w:rsidRPr="006A64AA" w:rsidRDefault="0062626B" w:rsidP="009F0BCA">
      <w:pPr>
        <w:pStyle w:val="1bodycopy10pt"/>
        <w:rPr>
          <w:rFonts w:ascii="Century Gothic" w:hAnsi="Century Gothic"/>
          <w:noProof/>
        </w:rPr>
      </w:pPr>
    </w:p>
    <w:p w14:paraId="3DF43A06" w14:textId="42A439C7" w:rsidR="0062626B" w:rsidRPr="006A64AA" w:rsidRDefault="0062626B" w:rsidP="009F0BCA">
      <w:pPr>
        <w:pStyle w:val="1bodycopy10pt"/>
        <w:rPr>
          <w:rFonts w:ascii="Century Gothic" w:hAnsi="Century Gothic"/>
        </w:rPr>
      </w:pPr>
    </w:p>
    <w:p w14:paraId="0AC507B2" w14:textId="406D541D" w:rsidR="008E1AFD" w:rsidRPr="006A64AA" w:rsidRDefault="008E1AFD" w:rsidP="009F0BCA">
      <w:pPr>
        <w:pStyle w:val="1bodycopy10pt"/>
        <w:rPr>
          <w:rFonts w:ascii="Century Gothic" w:hAnsi="Century Gothic"/>
        </w:rPr>
      </w:pPr>
    </w:p>
    <w:p w14:paraId="43C4ED9D" w14:textId="24ADD0C7" w:rsidR="008E1AFD" w:rsidRPr="006A64AA" w:rsidRDefault="008E1AFD" w:rsidP="009F0BCA">
      <w:pPr>
        <w:pStyle w:val="1bodycopy10pt"/>
        <w:rPr>
          <w:rFonts w:ascii="Century Gothic" w:hAnsi="Century Gothic"/>
          <w:sz w:val="44"/>
          <w:szCs w:val="52"/>
        </w:rPr>
      </w:pPr>
    </w:p>
    <w:p w14:paraId="3CA406FC" w14:textId="77777777" w:rsidR="00914A87" w:rsidRDefault="00914A87" w:rsidP="009F0BCA">
      <w:pPr>
        <w:pStyle w:val="1bodycopy10pt"/>
        <w:jc w:val="center"/>
        <w:rPr>
          <w:rFonts w:ascii="Century Gothic" w:hAnsi="Century Gothic"/>
          <w:sz w:val="56"/>
          <w:szCs w:val="56"/>
        </w:rPr>
      </w:pPr>
    </w:p>
    <w:p w14:paraId="2DEF730E" w14:textId="77777777" w:rsidR="00914A87" w:rsidRDefault="00914A87" w:rsidP="009F0BCA">
      <w:pPr>
        <w:pStyle w:val="1bodycopy10pt"/>
        <w:jc w:val="center"/>
        <w:rPr>
          <w:rFonts w:ascii="Century Gothic" w:hAnsi="Century Gothic"/>
          <w:sz w:val="56"/>
          <w:szCs w:val="56"/>
        </w:rPr>
      </w:pPr>
    </w:p>
    <w:p w14:paraId="497338CF" w14:textId="77777777" w:rsidR="00914A87" w:rsidRDefault="00914A87" w:rsidP="009F0BCA">
      <w:pPr>
        <w:pStyle w:val="1bodycopy10pt"/>
        <w:jc w:val="center"/>
        <w:rPr>
          <w:rFonts w:ascii="Century Gothic" w:hAnsi="Century Gothic"/>
          <w:sz w:val="56"/>
          <w:szCs w:val="56"/>
        </w:rPr>
      </w:pPr>
    </w:p>
    <w:p w14:paraId="023A7D0C" w14:textId="77777777" w:rsidR="00914A87" w:rsidRDefault="00914A87" w:rsidP="009F0BCA">
      <w:pPr>
        <w:pStyle w:val="1bodycopy10pt"/>
        <w:jc w:val="center"/>
        <w:rPr>
          <w:rFonts w:ascii="Century Gothic" w:hAnsi="Century Gothic"/>
          <w:sz w:val="56"/>
          <w:szCs w:val="56"/>
        </w:rPr>
      </w:pPr>
    </w:p>
    <w:p w14:paraId="494C16B9" w14:textId="77777777" w:rsidR="00914A87" w:rsidRDefault="00914A87" w:rsidP="009F0BCA">
      <w:pPr>
        <w:pStyle w:val="1bodycopy10pt"/>
        <w:jc w:val="center"/>
        <w:rPr>
          <w:rFonts w:ascii="Century Gothic" w:hAnsi="Century Gothic"/>
          <w:sz w:val="56"/>
          <w:szCs w:val="56"/>
        </w:rPr>
      </w:pPr>
    </w:p>
    <w:p w14:paraId="23E69085" w14:textId="77777777" w:rsidR="00914A87" w:rsidRDefault="00914A87" w:rsidP="009F0BCA">
      <w:pPr>
        <w:pStyle w:val="1bodycopy10pt"/>
        <w:jc w:val="center"/>
        <w:rPr>
          <w:rFonts w:ascii="Century Gothic" w:hAnsi="Century Gothic"/>
          <w:sz w:val="56"/>
          <w:szCs w:val="56"/>
        </w:rPr>
      </w:pPr>
    </w:p>
    <w:p w14:paraId="2BD1AA67" w14:textId="77777777" w:rsidR="00914A87" w:rsidRDefault="00914A87" w:rsidP="009F0BCA">
      <w:pPr>
        <w:pStyle w:val="1bodycopy10pt"/>
        <w:jc w:val="center"/>
        <w:rPr>
          <w:rFonts w:ascii="Century Gothic" w:hAnsi="Century Gothic"/>
          <w:sz w:val="56"/>
          <w:szCs w:val="56"/>
        </w:rPr>
      </w:pPr>
    </w:p>
    <w:p w14:paraId="2E42A0F0" w14:textId="77777777" w:rsidR="00914A87" w:rsidRDefault="00914A87" w:rsidP="009F0BCA">
      <w:pPr>
        <w:pStyle w:val="1bodycopy10pt"/>
        <w:jc w:val="center"/>
        <w:rPr>
          <w:rFonts w:ascii="Century Gothic" w:hAnsi="Century Gothic"/>
          <w:sz w:val="56"/>
          <w:szCs w:val="56"/>
        </w:rPr>
      </w:pPr>
    </w:p>
    <w:p w14:paraId="189C40A1" w14:textId="77777777" w:rsidR="00914A87" w:rsidRDefault="00914A87" w:rsidP="009F0BCA">
      <w:pPr>
        <w:pStyle w:val="1bodycopy10pt"/>
        <w:jc w:val="center"/>
        <w:rPr>
          <w:rFonts w:ascii="Century Gothic" w:hAnsi="Century Gothic"/>
          <w:sz w:val="56"/>
          <w:szCs w:val="56"/>
        </w:rPr>
      </w:pPr>
    </w:p>
    <w:p w14:paraId="1E8F22BE" w14:textId="05ECC928" w:rsidR="00914A87" w:rsidRPr="006A64AA" w:rsidRDefault="00C70361" w:rsidP="00914A87">
      <w:pPr>
        <w:pStyle w:val="3Policytitle"/>
        <w:jc w:val="center"/>
        <w:rPr>
          <w:rFonts w:ascii="Century Gothic" w:hAnsi="Century Gothic"/>
        </w:rPr>
      </w:pPr>
      <w:r>
        <w:rPr>
          <w:rFonts w:ascii="Garamond" w:hAnsi="Garamond" w:cs="Arial"/>
        </w:rPr>
        <w:t>First Aid</w:t>
      </w:r>
      <w:r w:rsidR="00414EDB" w:rsidRPr="002A6E15">
        <w:rPr>
          <w:rFonts w:ascii="Garamond" w:hAnsi="Garamond" w:cs="Arial"/>
        </w:rPr>
        <w:t xml:space="preserve"> Policy</w:t>
      </w:r>
    </w:p>
    <w:p w14:paraId="5EDB04FE" w14:textId="77777777" w:rsidR="00914A87" w:rsidRDefault="00914A87" w:rsidP="009F0BCA">
      <w:pPr>
        <w:pStyle w:val="1bodycopy10pt"/>
        <w:jc w:val="center"/>
        <w:rPr>
          <w:rFonts w:ascii="Century Gothic" w:hAnsi="Century Gothic"/>
          <w:sz w:val="56"/>
          <w:szCs w:val="56"/>
        </w:rPr>
      </w:pPr>
    </w:p>
    <w:p w14:paraId="0872344B" w14:textId="52277E95" w:rsidR="00B67A9E" w:rsidRPr="002A6E15" w:rsidRDefault="00FE5C82" w:rsidP="00B67A9E">
      <w:pPr>
        <w:pStyle w:val="1bodycopy10pt"/>
        <w:jc w:val="center"/>
        <w:rPr>
          <w:rFonts w:ascii="Garamond" w:hAnsi="Garamond"/>
          <w:sz w:val="56"/>
          <w:szCs w:val="56"/>
        </w:rPr>
      </w:pPr>
      <w:r>
        <w:rPr>
          <w:rFonts w:ascii="Garamond" w:hAnsi="Garamond"/>
          <w:sz w:val="56"/>
          <w:szCs w:val="56"/>
        </w:rPr>
        <w:t>February</w:t>
      </w:r>
      <w:r w:rsidR="00C70361">
        <w:rPr>
          <w:rFonts w:ascii="Garamond" w:hAnsi="Garamond"/>
          <w:sz w:val="56"/>
          <w:szCs w:val="56"/>
        </w:rPr>
        <w:t xml:space="preserve"> 2026</w:t>
      </w:r>
    </w:p>
    <w:p w14:paraId="665C3F83" w14:textId="0A165468" w:rsidR="00EC018B" w:rsidRDefault="00EC018B" w:rsidP="00B67A9E">
      <w:pPr>
        <w:pStyle w:val="1bodycopy10pt"/>
        <w:jc w:val="center"/>
        <w:rPr>
          <w:rFonts w:cs="Arial"/>
          <w:sz w:val="56"/>
          <w:szCs w:val="56"/>
        </w:rPr>
      </w:pPr>
    </w:p>
    <w:p w14:paraId="15B0C1B9" w14:textId="77777777" w:rsidR="002A6E15" w:rsidRPr="00F61B5F" w:rsidRDefault="002A6E15" w:rsidP="00B67A9E">
      <w:pPr>
        <w:pStyle w:val="1bodycopy10pt"/>
        <w:jc w:val="center"/>
        <w:rPr>
          <w:rFonts w:cs="Arial"/>
          <w:sz w:val="56"/>
          <w:szCs w:val="56"/>
        </w:rPr>
      </w:pPr>
    </w:p>
    <w:p w14:paraId="3EC8C3E9" w14:textId="4BDD6B82" w:rsidR="00B67A9E" w:rsidRPr="00414EDB" w:rsidRDefault="00B67A9E" w:rsidP="00B67A9E">
      <w:pPr>
        <w:pStyle w:val="1bodycopy10pt"/>
        <w:jc w:val="center"/>
        <w:rPr>
          <w:rFonts w:ascii="Garamond" w:hAnsi="Garamond" w:cs="Arial"/>
          <w:sz w:val="24"/>
        </w:rPr>
      </w:pPr>
      <w:r w:rsidRPr="00414EDB">
        <w:rPr>
          <w:rFonts w:ascii="Garamond" w:hAnsi="Garamond" w:cs="Arial"/>
          <w:b/>
          <w:sz w:val="24"/>
        </w:rPr>
        <w:t xml:space="preserve">Our Mission Statement </w:t>
      </w:r>
    </w:p>
    <w:p w14:paraId="37109C02" w14:textId="77777777" w:rsidR="00B67A9E" w:rsidRPr="00414EDB" w:rsidRDefault="00B67A9E" w:rsidP="00B67A9E">
      <w:pPr>
        <w:pStyle w:val="Default"/>
        <w:rPr>
          <w:rFonts w:ascii="Garamond" w:hAnsi="Garamond"/>
          <w:color w:val="auto"/>
        </w:rPr>
      </w:pPr>
    </w:p>
    <w:p w14:paraId="133DD4D1" w14:textId="77777777" w:rsidR="00B67A9E" w:rsidRPr="00414EDB" w:rsidRDefault="00B67A9E" w:rsidP="00B67A9E">
      <w:pPr>
        <w:pStyle w:val="Default"/>
        <w:rPr>
          <w:rFonts w:ascii="Garamond" w:hAnsi="Garamond"/>
          <w:color w:val="auto"/>
        </w:rPr>
      </w:pPr>
      <w:r w:rsidRPr="00414EDB">
        <w:rPr>
          <w:rFonts w:ascii="Garamond" w:hAnsi="Garamond"/>
          <w:color w:val="auto"/>
        </w:rPr>
        <w:t xml:space="preserve">The Mission of St. John’s Catholic Primary School is to grow and learn in the footsteps of Jesus by being: responsible, caring, prayerful, creative, independent, thoughtful, curious and respectful. We live our Mission by: </w:t>
      </w:r>
    </w:p>
    <w:p w14:paraId="461A1278" w14:textId="77777777" w:rsidR="00B67A9E" w:rsidRPr="00414EDB" w:rsidRDefault="00B67A9E" w:rsidP="00B67A9E">
      <w:pPr>
        <w:pStyle w:val="Default"/>
        <w:rPr>
          <w:rFonts w:ascii="Garamond" w:hAnsi="Garamond"/>
          <w:color w:val="auto"/>
        </w:rPr>
      </w:pPr>
      <w:r w:rsidRPr="00414EDB">
        <w:rPr>
          <w:rFonts w:ascii="Garamond" w:hAnsi="Garamond"/>
          <w:color w:val="auto"/>
        </w:rPr>
        <w:sym w:font="Symbol" w:char="F0B7"/>
      </w:r>
      <w:r w:rsidRPr="00414EDB">
        <w:rPr>
          <w:rFonts w:ascii="Garamond" w:hAnsi="Garamond"/>
          <w:color w:val="auto"/>
        </w:rPr>
        <w:t xml:space="preserve"> Ensuring that our attitudes and values are transmitted through a curriculum that is consistent with the Catholic faith </w:t>
      </w:r>
    </w:p>
    <w:p w14:paraId="71435670" w14:textId="77777777" w:rsidR="00B67A9E" w:rsidRPr="00414EDB" w:rsidRDefault="00B67A9E" w:rsidP="00B67A9E">
      <w:pPr>
        <w:pStyle w:val="Default"/>
        <w:rPr>
          <w:rFonts w:ascii="Garamond" w:hAnsi="Garamond"/>
          <w:color w:val="auto"/>
        </w:rPr>
      </w:pPr>
      <w:r w:rsidRPr="00414EDB">
        <w:rPr>
          <w:rFonts w:ascii="Garamond" w:hAnsi="Garamond"/>
          <w:color w:val="auto"/>
        </w:rPr>
        <w:sym w:font="Symbol" w:char="F0B7"/>
      </w:r>
      <w:r w:rsidRPr="00414EDB">
        <w:rPr>
          <w:rFonts w:ascii="Garamond" w:hAnsi="Garamond"/>
          <w:color w:val="auto"/>
        </w:rPr>
        <w:t xml:space="preserve"> Delivering a curriculum that is relevant, varied, interesting, stimulating, balanced and appropriate </w:t>
      </w:r>
    </w:p>
    <w:p w14:paraId="3F580684" w14:textId="77777777" w:rsidR="00B67A9E" w:rsidRPr="00414EDB" w:rsidRDefault="00B67A9E" w:rsidP="00B67A9E">
      <w:pPr>
        <w:pStyle w:val="Default"/>
        <w:rPr>
          <w:rFonts w:ascii="Garamond" w:hAnsi="Garamond"/>
          <w:color w:val="auto"/>
        </w:rPr>
      </w:pPr>
      <w:r w:rsidRPr="00414EDB">
        <w:rPr>
          <w:rFonts w:ascii="Garamond" w:hAnsi="Garamond"/>
          <w:color w:val="auto"/>
        </w:rPr>
        <w:sym w:font="Symbol" w:char="F0B7"/>
      </w:r>
      <w:r w:rsidRPr="00414EDB">
        <w:rPr>
          <w:rFonts w:ascii="Garamond" w:hAnsi="Garamond"/>
          <w:color w:val="auto"/>
        </w:rPr>
        <w:t xml:space="preserve"> Developing policies and schemes of work which recognise that R.E. is an integral part of the curriculum </w:t>
      </w:r>
    </w:p>
    <w:p w14:paraId="2EFECB4C" w14:textId="77777777" w:rsidR="00B67A9E" w:rsidRPr="00414EDB" w:rsidRDefault="00B67A9E" w:rsidP="00B67A9E">
      <w:pPr>
        <w:pStyle w:val="Default"/>
        <w:rPr>
          <w:rFonts w:ascii="Garamond" w:hAnsi="Garamond"/>
          <w:color w:val="auto"/>
        </w:rPr>
      </w:pPr>
      <w:r w:rsidRPr="00414EDB">
        <w:rPr>
          <w:rFonts w:ascii="Garamond" w:hAnsi="Garamond"/>
          <w:color w:val="auto"/>
        </w:rPr>
        <w:sym w:font="Symbol" w:char="F0B7"/>
      </w:r>
      <w:r w:rsidRPr="00414EDB">
        <w:rPr>
          <w:rFonts w:ascii="Garamond" w:hAnsi="Garamond"/>
          <w:color w:val="auto"/>
        </w:rPr>
        <w:t xml:space="preserve"> Developing sound teaching and effective classroom management </w:t>
      </w:r>
    </w:p>
    <w:p w14:paraId="7FC9F82D" w14:textId="77777777" w:rsidR="00B67A9E" w:rsidRPr="00414EDB" w:rsidRDefault="00B67A9E" w:rsidP="00B67A9E">
      <w:pPr>
        <w:pStyle w:val="Default"/>
        <w:rPr>
          <w:rFonts w:ascii="Garamond" w:hAnsi="Garamond"/>
          <w:color w:val="auto"/>
        </w:rPr>
      </w:pPr>
      <w:r w:rsidRPr="00414EDB">
        <w:rPr>
          <w:rFonts w:ascii="Garamond" w:hAnsi="Garamond"/>
          <w:color w:val="auto"/>
        </w:rPr>
        <w:sym w:font="Symbol" w:char="F0B7"/>
      </w:r>
      <w:r w:rsidRPr="00414EDB">
        <w:rPr>
          <w:rFonts w:ascii="Garamond" w:hAnsi="Garamond"/>
          <w:color w:val="auto"/>
        </w:rPr>
        <w:t xml:space="preserve"> Generating a positive attitude to learning where realistic expectations of pupils and high standards of work are expected </w:t>
      </w:r>
    </w:p>
    <w:p w14:paraId="0242C0D3" w14:textId="77777777" w:rsidR="00B67A9E" w:rsidRPr="00414EDB" w:rsidRDefault="00B67A9E" w:rsidP="00B67A9E">
      <w:pPr>
        <w:pStyle w:val="Default"/>
        <w:rPr>
          <w:rFonts w:ascii="Garamond" w:hAnsi="Garamond"/>
          <w:color w:val="auto"/>
        </w:rPr>
      </w:pPr>
      <w:r w:rsidRPr="00414EDB">
        <w:rPr>
          <w:rFonts w:ascii="Garamond" w:hAnsi="Garamond"/>
          <w:color w:val="auto"/>
        </w:rPr>
        <w:sym w:font="Symbol" w:char="F0B7"/>
      </w:r>
      <w:r w:rsidRPr="00414EDB">
        <w:rPr>
          <w:rFonts w:ascii="Garamond" w:hAnsi="Garamond"/>
          <w:color w:val="auto"/>
        </w:rPr>
        <w:t xml:space="preserve"> Using a variety of teaching approaches that reflect the needs of individual pupils </w:t>
      </w:r>
    </w:p>
    <w:p w14:paraId="55EC1679" w14:textId="7B043257" w:rsidR="00B67A9E" w:rsidRPr="00414EDB" w:rsidRDefault="00B67A9E" w:rsidP="00B67A9E">
      <w:pPr>
        <w:pStyle w:val="Default"/>
        <w:rPr>
          <w:rFonts w:ascii="Garamond" w:hAnsi="Garamond"/>
          <w:color w:val="auto"/>
        </w:rPr>
      </w:pPr>
      <w:r w:rsidRPr="00414EDB">
        <w:rPr>
          <w:rFonts w:ascii="Garamond" w:hAnsi="Garamond"/>
          <w:color w:val="auto"/>
        </w:rPr>
        <w:sym w:font="Symbol" w:char="F0B7"/>
      </w:r>
      <w:r w:rsidRPr="00414EDB">
        <w:rPr>
          <w:rFonts w:ascii="Garamond" w:hAnsi="Garamond"/>
          <w:color w:val="auto"/>
        </w:rPr>
        <w:t xml:space="preserve"> Participating in projects which focus on the needs of others including local and international charities St. John’s is a Catholic voluntary aided primary school, established by the Church to serve the parishes of St. John the Baptist, Trowbridge</w:t>
      </w:r>
      <w:r w:rsidR="00414EDB">
        <w:rPr>
          <w:rFonts w:ascii="Garamond" w:hAnsi="Garamond"/>
          <w:color w:val="auto"/>
        </w:rPr>
        <w:t>, St. Bernadette’s, Westbury</w:t>
      </w:r>
      <w:r w:rsidRPr="00414EDB">
        <w:rPr>
          <w:rFonts w:ascii="Garamond" w:hAnsi="Garamond"/>
          <w:color w:val="auto"/>
        </w:rPr>
        <w:t xml:space="preserve"> and St. Thomas More, Bradford-on-Avon.</w:t>
      </w:r>
    </w:p>
    <w:p w14:paraId="5D270629" w14:textId="77777777" w:rsidR="00B67A9E" w:rsidRPr="00414EDB" w:rsidRDefault="00B67A9E" w:rsidP="00B67A9E">
      <w:pPr>
        <w:pStyle w:val="Default"/>
        <w:rPr>
          <w:rFonts w:ascii="Garamond" w:hAnsi="Garamond"/>
          <w:color w:val="auto"/>
        </w:rPr>
      </w:pPr>
    </w:p>
    <w:p w14:paraId="3D243A72" w14:textId="77777777" w:rsidR="00B67A9E" w:rsidRPr="00414EDB" w:rsidRDefault="00B67A9E" w:rsidP="00B67A9E">
      <w:pPr>
        <w:pStyle w:val="Default"/>
        <w:rPr>
          <w:rFonts w:ascii="Garamond" w:hAnsi="Garamond"/>
          <w:color w:val="auto"/>
        </w:rPr>
      </w:pPr>
    </w:p>
    <w:p w14:paraId="31E3024E" w14:textId="77777777" w:rsidR="00B67A9E" w:rsidRPr="00414EDB" w:rsidRDefault="00B67A9E" w:rsidP="00B67A9E">
      <w:pPr>
        <w:pStyle w:val="Default"/>
        <w:rPr>
          <w:rFonts w:ascii="Garamond" w:hAnsi="Garamond"/>
          <w:color w:val="auto"/>
        </w:rPr>
      </w:pPr>
    </w:p>
    <w:p w14:paraId="6CDC2A79" w14:textId="77777777" w:rsidR="00B67A9E" w:rsidRPr="00414EDB" w:rsidRDefault="00B67A9E" w:rsidP="00B67A9E">
      <w:pPr>
        <w:pStyle w:val="Default"/>
        <w:rPr>
          <w:rFonts w:ascii="Garamond" w:hAnsi="Garamond"/>
          <w:color w:val="auto"/>
        </w:rPr>
      </w:pPr>
    </w:p>
    <w:p w14:paraId="55565061" w14:textId="77777777" w:rsidR="00B67A9E" w:rsidRPr="00414EDB" w:rsidRDefault="00B67A9E" w:rsidP="00B67A9E">
      <w:pPr>
        <w:pStyle w:val="Default"/>
        <w:rPr>
          <w:rFonts w:ascii="Garamond" w:hAnsi="Garamond"/>
          <w:color w:val="auto"/>
        </w:rPr>
      </w:pPr>
    </w:p>
    <w:p w14:paraId="6B566CC8" w14:textId="77777777" w:rsidR="00B67A9E" w:rsidRPr="00B67A9E" w:rsidRDefault="00B67A9E" w:rsidP="00B67A9E">
      <w:pPr>
        <w:pStyle w:val="Default"/>
        <w:rPr>
          <w:color w:val="auto"/>
        </w:rPr>
      </w:pPr>
    </w:p>
    <w:p w14:paraId="6D9822CC" w14:textId="77777777" w:rsidR="00B67A9E" w:rsidRPr="00B67A9E" w:rsidRDefault="00B67A9E" w:rsidP="00B67A9E">
      <w:pPr>
        <w:pStyle w:val="Default"/>
        <w:rPr>
          <w:color w:val="auto"/>
        </w:rPr>
      </w:pPr>
    </w:p>
    <w:p w14:paraId="007BECEA" w14:textId="77777777" w:rsidR="00B67A9E" w:rsidRPr="00B67A9E" w:rsidRDefault="00B67A9E" w:rsidP="00B67A9E">
      <w:pPr>
        <w:pStyle w:val="Default"/>
        <w:rPr>
          <w:color w:val="auto"/>
        </w:rPr>
      </w:pPr>
    </w:p>
    <w:p w14:paraId="2D3C89C7" w14:textId="77777777" w:rsidR="00B67A9E" w:rsidRPr="00B67A9E" w:rsidRDefault="00B67A9E" w:rsidP="00B67A9E">
      <w:pPr>
        <w:pStyle w:val="Default"/>
        <w:rPr>
          <w:color w:val="auto"/>
        </w:rPr>
      </w:pPr>
    </w:p>
    <w:p w14:paraId="067E56B0" w14:textId="77777777" w:rsidR="00B67A9E" w:rsidRPr="00B67A9E" w:rsidRDefault="00B67A9E" w:rsidP="00B67A9E">
      <w:pPr>
        <w:pStyle w:val="Default"/>
        <w:rPr>
          <w:color w:val="auto"/>
        </w:rPr>
      </w:pPr>
    </w:p>
    <w:p w14:paraId="37D0502E" w14:textId="77777777" w:rsidR="00B67A9E" w:rsidRPr="00B67A9E" w:rsidRDefault="00B67A9E" w:rsidP="00B67A9E">
      <w:pPr>
        <w:pStyle w:val="Default"/>
        <w:rPr>
          <w:color w:val="auto"/>
        </w:rPr>
      </w:pPr>
    </w:p>
    <w:p w14:paraId="4DA0B350" w14:textId="77777777" w:rsidR="00B67A9E" w:rsidRPr="00B67A9E" w:rsidRDefault="00B67A9E" w:rsidP="00B67A9E">
      <w:pPr>
        <w:pStyle w:val="Default"/>
        <w:rPr>
          <w:color w:val="auto"/>
        </w:rPr>
      </w:pPr>
    </w:p>
    <w:p w14:paraId="290BE7DE" w14:textId="77777777" w:rsidR="00B67A9E" w:rsidRPr="00B67A9E" w:rsidRDefault="00B67A9E" w:rsidP="00B67A9E">
      <w:pPr>
        <w:pStyle w:val="Default"/>
        <w:rPr>
          <w:color w:val="auto"/>
        </w:rPr>
      </w:pPr>
    </w:p>
    <w:p w14:paraId="48CB0764" w14:textId="77777777" w:rsidR="00B67A9E" w:rsidRPr="00B67A9E" w:rsidRDefault="00B67A9E" w:rsidP="00B67A9E">
      <w:pPr>
        <w:pStyle w:val="Default"/>
        <w:rPr>
          <w:color w:val="auto"/>
        </w:rPr>
      </w:pPr>
    </w:p>
    <w:p w14:paraId="2FE755B4" w14:textId="77777777" w:rsidR="00B67A9E" w:rsidRPr="00B67A9E" w:rsidRDefault="00B67A9E" w:rsidP="00B67A9E">
      <w:pPr>
        <w:pStyle w:val="Default"/>
        <w:rPr>
          <w:color w:val="auto"/>
        </w:rPr>
      </w:pPr>
    </w:p>
    <w:p w14:paraId="58CFB414" w14:textId="77777777" w:rsidR="00B67A9E" w:rsidRPr="00B67A9E" w:rsidRDefault="00B67A9E" w:rsidP="00B67A9E">
      <w:pPr>
        <w:pStyle w:val="Default"/>
        <w:rPr>
          <w:color w:val="auto"/>
        </w:rPr>
      </w:pPr>
    </w:p>
    <w:p w14:paraId="333C4D5D" w14:textId="77777777" w:rsidR="00B67A9E" w:rsidRPr="00B67A9E" w:rsidRDefault="00B67A9E" w:rsidP="00B67A9E">
      <w:pPr>
        <w:pStyle w:val="Default"/>
        <w:rPr>
          <w:color w:val="auto"/>
        </w:rPr>
      </w:pPr>
    </w:p>
    <w:p w14:paraId="2B70CA6B" w14:textId="77777777" w:rsidR="00B67A9E" w:rsidRPr="00B67A9E" w:rsidRDefault="00B67A9E" w:rsidP="00B67A9E">
      <w:pPr>
        <w:pStyle w:val="Default"/>
        <w:rPr>
          <w:color w:val="auto"/>
        </w:rPr>
      </w:pPr>
    </w:p>
    <w:p w14:paraId="21123859" w14:textId="77777777" w:rsidR="00B67A9E" w:rsidRPr="00B67A9E" w:rsidRDefault="00B67A9E" w:rsidP="00B67A9E">
      <w:pPr>
        <w:rPr>
          <w:rFonts w:cs="Arial"/>
          <w:b/>
          <w:sz w:val="24"/>
        </w:rPr>
      </w:pPr>
    </w:p>
    <w:p w14:paraId="51FB7FDB" w14:textId="77777777" w:rsidR="00B67A9E" w:rsidRDefault="00B67A9E" w:rsidP="00B67A9E">
      <w:pPr>
        <w:rPr>
          <w:rFonts w:cs="Arial"/>
          <w:b/>
          <w:sz w:val="24"/>
        </w:rPr>
      </w:pPr>
    </w:p>
    <w:p w14:paraId="0E20F2CD" w14:textId="77777777" w:rsidR="00B67A9E" w:rsidRDefault="00B67A9E" w:rsidP="00B67A9E">
      <w:pPr>
        <w:rPr>
          <w:rFonts w:cs="Arial"/>
          <w:b/>
          <w:sz w:val="24"/>
        </w:rPr>
      </w:pPr>
    </w:p>
    <w:p w14:paraId="62B1F059" w14:textId="77777777" w:rsidR="00B67A9E" w:rsidRDefault="00B67A9E" w:rsidP="00B67A9E">
      <w:pPr>
        <w:rPr>
          <w:rFonts w:cs="Arial"/>
          <w:b/>
          <w:sz w:val="24"/>
        </w:rPr>
      </w:pPr>
    </w:p>
    <w:p w14:paraId="4331C2EE" w14:textId="77777777" w:rsidR="00B67A9E" w:rsidRDefault="00B67A9E" w:rsidP="00B67A9E">
      <w:pPr>
        <w:rPr>
          <w:rFonts w:cs="Arial"/>
          <w:b/>
          <w:sz w:val="24"/>
        </w:rPr>
      </w:pPr>
    </w:p>
    <w:p w14:paraId="6DEBC700" w14:textId="77777777" w:rsidR="00B67A9E" w:rsidRDefault="00B67A9E" w:rsidP="00B67A9E">
      <w:pPr>
        <w:rPr>
          <w:rFonts w:cs="Arial"/>
          <w:b/>
          <w:sz w:val="24"/>
        </w:rPr>
      </w:pPr>
    </w:p>
    <w:p w14:paraId="3508E4F3" w14:textId="77777777" w:rsidR="00B67A9E" w:rsidRDefault="00B67A9E" w:rsidP="00B67A9E">
      <w:pPr>
        <w:rPr>
          <w:rFonts w:cs="Arial"/>
          <w:b/>
          <w:sz w:val="24"/>
        </w:rPr>
      </w:pPr>
    </w:p>
    <w:p w14:paraId="4FB57915" w14:textId="77777777" w:rsidR="00C70361" w:rsidRDefault="00C70361" w:rsidP="00B67A9E">
      <w:pPr>
        <w:rPr>
          <w:rFonts w:cs="Arial"/>
          <w:b/>
          <w:sz w:val="24"/>
        </w:rPr>
      </w:pPr>
    </w:p>
    <w:p w14:paraId="75643048" w14:textId="77777777" w:rsidR="00581712" w:rsidRPr="00581712" w:rsidRDefault="00581712" w:rsidP="00581712">
      <w:pPr>
        <w:rPr>
          <w:rFonts w:cs="Arial"/>
          <w:b/>
          <w:sz w:val="24"/>
          <w:lang w:val="en-GB"/>
        </w:rPr>
      </w:pPr>
    </w:p>
    <w:p w14:paraId="1F9D2E5F" w14:textId="064042BD" w:rsidR="00581712" w:rsidRPr="00FE5C82" w:rsidRDefault="00581712" w:rsidP="00581712">
      <w:pPr>
        <w:rPr>
          <w:rFonts w:ascii="Garamond" w:hAnsi="Garamond" w:cs="Arial"/>
          <w:b/>
          <w:sz w:val="24"/>
          <w:lang w:val="en-GB"/>
        </w:rPr>
      </w:pPr>
      <w:r w:rsidRPr="00FE5C82">
        <w:rPr>
          <w:rFonts w:ascii="Garamond" w:hAnsi="Garamond" w:cs="Arial"/>
          <w:b/>
          <w:sz w:val="24"/>
          <w:lang w:val="en-GB"/>
        </w:rPr>
        <w:t xml:space="preserve">Summary </w:t>
      </w:r>
    </w:p>
    <w:p w14:paraId="6C08C1DC" w14:textId="77777777" w:rsidR="00581712" w:rsidRPr="00FE5C82" w:rsidRDefault="00581712" w:rsidP="00581712">
      <w:pPr>
        <w:rPr>
          <w:rFonts w:ascii="Garamond" w:hAnsi="Garamond" w:cs="Arial"/>
          <w:bCs/>
          <w:sz w:val="24"/>
          <w:lang w:val="en-GB"/>
        </w:rPr>
      </w:pPr>
      <w:r w:rsidRPr="00FE5C82">
        <w:rPr>
          <w:rFonts w:ascii="Garamond" w:hAnsi="Garamond" w:cs="Arial"/>
          <w:bCs/>
          <w:sz w:val="24"/>
          <w:lang w:val="en-GB"/>
        </w:rPr>
        <w:t xml:space="preserve">Schools are required to provide first aid for all employees and, in keeping with the </w:t>
      </w:r>
      <w:r w:rsidRPr="00FE5C82">
        <w:rPr>
          <w:rFonts w:ascii="Garamond" w:hAnsi="Garamond" w:cs="Arial"/>
          <w:bCs/>
          <w:i/>
          <w:iCs/>
          <w:sz w:val="24"/>
          <w:lang w:val="en-GB"/>
        </w:rPr>
        <w:t xml:space="preserve">in loco parentis </w:t>
      </w:r>
      <w:r w:rsidRPr="00FE5C82">
        <w:rPr>
          <w:rFonts w:ascii="Garamond" w:hAnsi="Garamond" w:cs="Arial"/>
          <w:bCs/>
          <w:sz w:val="24"/>
          <w:lang w:val="en-GB"/>
        </w:rPr>
        <w:t xml:space="preserve">doctrine, to all pupils also. The HSE Approved Code of Practice gives discretion to individual establishments to assess their own needs rather than rely on a fixed numerical ratio between numbers of people and first aiders. </w:t>
      </w:r>
    </w:p>
    <w:p w14:paraId="2701FC7A" w14:textId="77777777" w:rsidR="00581712" w:rsidRPr="00FE5C82" w:rsidRDefault="00581712" w:rsidP="00581712">
      <w:pPr>
        <w:rPr>
          <w:rFonts w:ascii="Garamond" w:hAnsi="Garamond" w:cs="Arial"/>
          <w:bCs/>
          <w:sz w:val="24"/>
          <w:lang w:val="en-GB"/>
        </w:rPr>
      </w:pPr>
      <w:r w:rsidRPr="00FE5C82">
        <w:rPr>
          <w:rFonts w:ascii="Garamond" w:hAnsi="Garamond" w:cs="Arial"/>
          <w:bCs/>
          <w:sz w:val="24"/>
          <w:lang w:val="en-GB"/>
        </w:rPr>
        <w:t xml:space="preserve">The findings of the school first aid needs assessment will help the school decide how many first aiders are required; a model risk assessment is available on Right Choice. There are no hard and fast rules on exact numbers and the school will need to consider all the relevant circumstances of the particular school. </w:t>
      </w:r>
    </w:p>
    <w:p w14:paraId="279945C2" w14:textId="123F88FF" w:rsidR="00C70361" w:rsidRPr="00FE5C82" w:rsidRDefault="00581712" w:rsidP="00581712">
      <w:pPr>
        <w:rPr>
          <w:rFonts w:ascii="Garamond" w:hAnsi="Garamond" w:cs="Arial"/>
          <w:bCs/>
          <w:sz w:val="24"/>
        </w:rPr>
      </w:pPr>
      <w:r w:rsidRPr="00FE5C82">
        <w:rPr>
          <w:rFonts w:ascii="Garamond" w:hAnsi="Garamond" w:cs="Arial"/>
          <w:bCs/>
          <w:sz w:val="24"/>
          <w:lang w:val="en-GB"/>
        </w:rPr>
        <w:t>However, the local authority has produced recommended minimum levels of first aid cover that should be in place.</w:t>
      </w:r>
    </w:p>
    <w:p w14:paraId="07089909" w14:textId="77777777" w:rsidR="00581712" w:rsidRPr="00FE5C82" w:rsidRDefault="00581712" w:rsidP="00581712">
      <w:pPr>
        <w:rPr>
          <w:rFonts w:ascii="Garamond" w:hAnsi="Garamond" w:cs="Arial"/>
          <w:b/>
          <w:sz w:val="24"/>
          <w:lang w:val="en-GB"/>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093"/>
        <w:gridCol w:w="3260"/>
        <w:gridCol w:w="3850"/>
      </w:tblGrid>
      <w:tr w:rsidR="00581712" w:rsidRPr="00FE5C82" w14:paraId="01EF59F0" w14:textId="77777777" w:rsidTr="00581712">
        <w:trPr>
          <w:trHeight w:val="482"/>
        </w:trPr>
        <w:tc>
          <w:tcPr>
            <w:tcW w:w="2093" w:type="dxa"/>
            <w:tcBorders>
              <w:top w:val="none" w:sz="6" w:space="0" w:color="auto"/>
              <w:bottom w:val="none" w:sz="6" w:space="0" w:color="auto"/>
              <w:right w:val="none" w:sz="6" w:space="0" w:color="auto"/>
            </w:tcBorders>
          </w:tcPr>
          <w:p w14:paraId="6FE3ACAF" w14:textId="77777777" w:rsidR="00581712" w:rsidRPr="00FE5C82" w:rsidRDefault="00581712" w:rsidP="00581712">
            <w:pPr>
              <w:rPr>
                <w:rFonts w:ascii="Garamond" w:hAnsi="Garamond" w:cs="Arial"/>
                <w:b/>
                <w:sz w:val="24"/>
                <w:lang w:val="en-GB"/>
              </w:rPr>
            </w:pPr>
            <w:r w:rsidRPr="00FE5C82">
              <w:rPr>
                <w:rFonts w:ascii="Garamond" w:hAnsi="Garamond" w:cs="Arial"/>
                <w:b/>
                <w:sz w:val="24"/>
                <w:lang w:val="en-GB"/>
              </w:rPr>
              <w:t xml:space="preserve"> </w:t>
            </w:r>
            <w:r w:rsidRPr="00FE5C82">
              <w:rPr>
                <w:rFonts w:ascii="Garamond" w:hAnsi="Garamond" w:cs="Arial"/>
                <w:b/>
                <w:bCs/>
                <w:sz w:val="24"/>
                <w:lang w:val="en-GB"/>
              </w:rPr>
              <w:t xml:space="preserve">Type of School </w:t>
            </w:r>
          </w:p>
        </w:tc>
        <w:tc>
          <w:tcPr>
            <w:tcW w:w="3260" w:type="dxa"/>
            <w:tcBorders>
              <w:top w:val="none" w:sz="6" w:space="0" w:color="auto"/>
              <w:left w:val="none" w:sz="6" w:space="0" w:color="auto"/>
              <w:bottom w:val="none" w:sz="6" w:space="0" w:color="auto"/>
              <w:right w:val="none" w:sz="6" w:space="0" w:color="auto"/>
            </w:tcBorders>
          </w:tcPr>
          <w:p w14:paraId="0C649B2E" w14:textId="77777777" w:rsidR="00581712" w:rsidRPr="00FE5C82" w:rsidRDefault="00581712" w:rsidP="00581712">
            <w:pPr>
              <w:rPr>
                <w:rFonts w:ascii="Garamond" w:hAnsi="Garamond" w:cs="Arial"/>
                <w:b/>
                <w:sz w:val="24"/>
                <w:lang w:val="en-GB"/>
              </w:rPr>
            </w:pPr>
            <w:r w:rsidRPr="00FE5C82">
              <w:rPr>
                <w:rFonts w:ascii="Garamond" w:hAnsi="Garamond" w:cs="Arial"/>
                <w:b/>
                <w:bCs/>
                <w:sz w:val="24"/>
                <w:lang w:val="en-GB"/>
              </w:rPr>
              <w:t xml:space="preserve">Number of people on site (Staff &amp; Pupils) </w:t>
            </w:r>
          </w:p>
        </w:tc>
        <w:tc>
          <w:tcPr>
            <w:tcW w:w="3850" w:type="dxa"/>
            <w:tcBorders>
              <w:top w:val="none" w:sz="6" w:space="0" w:color="auto"/>
              <w:left w:val="none" w:sz="6" w:space="0" w:color="auto"/>
              <w:bottom w:val="none" w:sz="6" w:space="0" w:color="auto"/>
            </w:tcBorders>
          </w:tcPr>
          <w:p w14:paraId="0AA1F2E1" w14:textId="77777777" w:rsidR="00581712" w:rsidRPr="00FE5C82" w:rsidRDefault="00581712" w:rsidP="00581712">
            <w:pPr>
              <w:rPr>
                <w:rFonts w:ascii="Garamond" w:hAnsi="Garamond" w:cs="Arial"/>
                <w:b/>
                <w:sz w:val="24"/>
                <w:lang w:val="en-GB"/>
              </w:rPr>
            </w:pPr>
            <w:r w:rsidRPr="00FE5C82">
              <w:rPr>
                <w:rFonts w:ascii="Garamond" w:hAnsi="Garamond" w:cs="Arial"/>
                <w:b/>
                <w:bCs/>
                <w:sz w:val="24"/>
                <w:lang w:val="en-GB"/>
              </w:rPr>
              <w:t xml:space="preserve">Number of first aiders </w:t>
            </w:r>
          </w:p>
        </w:tc>
      </w:tr>
      <w:tr w:rsidR="00581712" w:rsidRPr="00FE5C82" w14:paraId="0F697A26" w14:textId="77777777" w:rsidTr="00581712">
        <w:trPr>
          <w:trHeight w:val="853"/>
        </w:trPr>
        <w:tc>
          <w:tcPr>
            <w:tcW w:w="2093" w:type="dxa"/>
            <w:tcBorders>
              <w:top w:val="none" w:sz="6" w:space="0" w:color="auto"/>
              <w:bottom w:val="none" w:sz="6" w:space="0" w:color="auto"/>
              <w:right w:val="none" w:sz="6" w:space="0" w:color="auto"/>
            </w:tcBorders>
          </w:tcPr>
          <w:p w14:paraId="565A0881" w14:textId="77777777" w:rsidR="00581712" w:rsidRPr="00FE5C82" w:rsidRDefault="00581712" w:rsidP="00581712">
            <w:pPr>
              <w:rPr>
                <w:rFonts w:ascii="Garamond" w:hAnsi="Garamond" w:cs="Arial"/>
                <w:bCs/>
                <w:sz w:val="24"/>
                <w:lang w:val="en-GB"/>
              </w:rPr>
            </w:pPr>
            <w:r w:rsidRPr="00FE5C82">
              <w:rPr>
                <w:rFonts w:ascii="Garamond" w:hAnsi="Garamond" w:cs="Arial"/>
                <w:bCs/>
                <w:sz w:val="24"/>
                <w:lang w:val="en-GB"/>
              </w:rPr>
              <w:t xml:space="preserve">Nursery/Primary </w:t>
            </w:r>
          </w:p>
        </w:tc>
        <w:tc>
          <w:tcPr>
            <w:tcW w:w="3260" w:type="dxa"/>
            <w:tcBorders>
              <w:top w:val="none" w:sz="6" w:space="0" w:color="auto"/>
              <w:left w:val="none" w:sz="6" w:space="0" w:color="auto"/>
              <w:bottom w:val="none" w:sz="6" w:space="0" w:color="auto"/>
              <w:right w:val="none" w:sz="6" w:space="0" w:color="auto"/>
            </w:tcBorders>
          </w:tcPr>
          <w:p w14:paraId="57051F2C" w14:textId="77777777" w:rsidR="00581712" w:rsidRPr="00FE5C82" w:rsidRDefault="00581712" w:rsidP="00581712">
            <w:pPr>
              <w:rPr>
                <w:rFonts w:ascii="Garamond" w:hAnsi="Garamond" w:cs="Arial"/>
                <w:bCs/>
                <w:sz w:val="24"/>
                <w:lang w:val="en-GB"/>
              </w:rPr>
            </w:pPr>
            <w:r w:rsidRPr="00FE5C82">
              <w:rPr>
                <w:rFonts w:ascii="Garamond" w:hAnsi="Garamond" w:cs="Arial"/>
                <w:bCs/>
                <w:sz w:val="24"/>
                <w:lang w:val="en-GB"/>
              </w:rPr>
              <w:t xml:space="preserve">0 - 100 </w:t>
            </w:r>
          </w:p>
        </w:tc>
        <w:tc>
          <w:tcPr>
            <w:tcW w:w="3850" w:type="dxa"/>
            <w:tcBorders>
              <w:top w:val="none" w:sz="6" w:space="0" w:color="auto"/>
              <w:left w:val="none" w:sz="6" w:space="0" w:color="auto"/>
              <w:bottom w:val="none" w:sz="6" w:space="0" w:color="auto"/>
            </w:tcBorders>
          </w:tcPr>
          <w:p w14:paraId="7A89B173" w14:textId="77777777" w:rsidR="00581712" w:rsidRPr="00FE5C82" w:rsidRDefault="00581712" w:rsidP="00581712">
            <w:pPr>
              <w:rPr>
                <w:rFonts w:ascii="Garamond" w:hAnsi="Garamond" w:cs="Arial"/>
                <w:bCs/>
                <w:sz w:val="24"/>
                <w:lang w:val="en-GB"/>
              </w:rPr>
            </w:pPr>
            <w:r w:rsidRPr="00FE5C82">
              <w:rPr>
                <w:rFonts w:ascii="Garamond" w:hAnsi="Garamond" w:cs="Arial"/>
                <w:bCs/>
                <w:sz w:val="24"/>
                <w:lang w:val="en-GB"/>
              </w:rPr>
              <w:t xml:space="preserve">1 first aid at work qualified and 1 relief to provide cover for absences. Thereafter 1 additional first aid at work qualified for every 100 persons on site. Plus 1 qualified paediatric first aider and 1 relief to provide cover for absences where children under five years of age are present. </w:t>
            </w:r>
          </w:p>
        </w:tc>
      </w:tr>
      <w:tr w:rsidR="00581712" w:rsidRPr="00FE5C82" w14:paraId="335FDDC2" w14:textId="77777777" w:rsidTr="00581712">
        <w:trPr>
          <w:trHeight w:val="703"/>
        </w:trPr>
        <w:tc>
          <w:tcPr>
            <w:tcW w:w="2093" w:type="dxa"/>
            <w:tcBorders>
              <w:top w:val="none" w:sz="6" w:space="0" w:color="auto"/>
              <w:bottom w:val="none" w:sz="6" w:space="0" w:color="auto"/>
              <w:right w:val="none" w:sz="6" w:space="0" w:color="auto"/>
            </w:tcBorders>
          </w:tcPr>
          <w:p w14:paraId="5C7FB089" w14:textId="77777777" w:rsidR="00581712" w:rsidRPr="00FE5C82" w:rsidRDefault="00581712" w:rsidP="00581712">
            <w:pPr>
              <w:rPr>
                <w:rFonts w:ascii="Garamond" w:hAnsi="Garamond" w:cs="Arial"/>
                <w:bCs/>
                <w:sz w:val="24"/>
                <w:lang w:val="en-GB"/>
              </w:rPr>
            </w:pPr>
            <w:r w:rsidRPr="00FE5C82">
              <w:rPr>
                <w:rFonts w:ascii="Garamond" w:hAnsi="Garamond" w:cs="Arial"/>
                <w:bCs/>
                <w:sz w:val="24"/>
                <w:lang w:val="en-GB"/>
              </w:rPr>
              <w:t xml:space="preserve">Secondary </w:t>
            </w:r>
          </w:p>
        </w:tc>
        <w:tc>
          <w:tcPr>
            <w:tcW w:w="3260" w:type="dxa"/>
            <w:tcBorders>
              <w:top w:val="none" w:sz="6" w:space="0" w:color="auto"/>
              <w:left w:val="none" w:sz="6" w:space="0" w:color="auto"/>
              <w:bottom w:val="none" w:sz="6" w:space="0" w:color="auto"/>
              <w:right w:val="none" w:sz="6" w:space="0" w:color="auto"/>
            </w:tcBorders>
          </w:tcPr>
          <w:p w14:paraId="29A46278" w14:textId="77777777" w:rsidR="00581712" w:rsidRPr="00FE5C82" w:rsidRDefault="00581712" w:rsidP="00581712">
            <w:pPr>
              <w:rPr>
                <w:rFonts w:ascii="Garamond" w:hAnsi="Garamond" w:cs="Arial"/>
                <w:bCs/>
                <w:sz w:val="24"/>
                <w:lang w:val="en-GB"/>
              </w:rPr>
            </w:pPr>
            <w:r w:rsidRPr="00FE5C82">
              <w:rPr>
                <w:rFonts w:ascii="Garamond" w:hAnsi="Garamond" w:cs="Arial"/>
                <w:bCs/>
                <w:sz w:val="24"/>
                <w:lang w:val="en-GB"/>
              </w:rPr>
              <w:t xml:space="preserve">0 - 100 </w:t>
            </w:r>
          </w:p>
        </w:tc>
        <w:tc>
          <w:tcPr>
            <w:tcW w:w="3850" w:type="dxa"/>
            <w:tcBorders>
              <w:top w:val="none" w:sz="6" w:space="0" w:color="auto"/>
              <w:left w:val="none" w:sz="6" w:space="0" w:color="auto"/>
              <w:bottom w:val="none" w:sz="6" w:space="0" w:color="auto"/>
            </w:tcBorders>
          </w:tcPr>
          <w:p w14:paraId="2262623F" w14:textId="77777777" w:rsidR="00581712" w:rsidRPr="00FE5C82" w:rsidRDefault="00581712" w:rsidP="00581712">
            <w:pPr>
              <w:rPr>
                <w:rFonts w:ascii="Garamond" w:hAnsi="Garamond" w:cs="Arial"/>
                <w:bCs/>
                <w:sz w:val="24"/>
                <w:lang w:val="en-GB"/>
              </w:rPr>
            </w:pPr>
            <w:r w:rsidRPr="00FE5C82">
              <w:rPr>
                <w:rFonts w:ascii="Garamond" w:hAnsi="Garamond" w:cs="Arial"/>
                <w:bCs/>
                <w:sz w:val="24"/>
                <w:lang w:val="en-GB"/>
              </w:rPr>
              <w:t xml:space="preserve">1 first aid at work qualified and 1 relief to provide cover for absences. Thereafter 1 additional first aid at work qualified for every 100 persons on site. Plus 1 qualified first aider and 1 relief for each high-risk area i.e. Science, D&amp;T, PE, Food Technology. </w:t>
            </w:r>
          </w:p>
        </w:tc>
      </w:tr>
      <w:tr w:rsidR="00581712" w:rsidRPr="00FE5C82" w14:paraId="2276A33C" w14:textId="77777777" w:rsidTr="00581712">
        <w:trPr>
          <w:trHeight w:val="403"/>
        </w:trPr>
        <w:tc>
          <w:tcPr>
            <w:tcW w:w="2093" w:type="dxa"/>
            <w:tcBorders>
              <w:top w:val="none" w:sz="6" w:space="0" w:color="auto"/>
              <w:bottom w:val="none" w:sz="6" w:space="0" w:color="auto"/>
              <w:right w:val="none" w:sz="6" w:space="0" w:color="auto"/>
            </w:tcBorders>
          </w:tcPr>
          <w:p w14:paraId="7FCB3144" w14:textId="77777777" w:rsidR="00581712" w:rsidRPr="00FE5C82" w:rsidRDefault="00581712" w:rsidP="00581712">
            <w:pPr>
              <w:rPr>
                <w:rFonts w:ascii="Garamond" w:hAnsi="Garamond" w:cs="Arial"/>
                <w:bCs/>
                <w:sz w:val="24"/>
                <w:lang w:val="en-GB"/>
              </w:rPr>
            </w:pPr>
            <w:r w:rsidRPr="00FE5C82">
              <w:rPr>
                <w:rFonts w:ascii="Garamond" w:hAnsi="Garamond" w:cs="Arial"/>
                <w:bCs/>
                <w:sz w:val="24"/>
                <w:lang w:val="en-GB"/>
              </w:rPr>
              <w:t xml:space="preserve">Special </w:t>
            </w:r>
          </w:p>
        </w:tc>
        <w:tc>
          <w:tcPr>
            <w:tcW w:w="3260" w:type="dxa"/>
            <w:tcBorders>
              <w:top w:val="none" w:sz="6" w:space="0" w:color="auto"/>
              <w:left w:val="none" w:sz="6" w:space="0" w:color="auto"/>
              <w:bottom w:val="none" w:sz="6" w:space="0" w:color="auto"/>
              <w:right w:val="none" w:sz="6" w:space="0" w:color="auto"/>
            </w:tcBorders>
          </w:tcPr>
          <w:p w14:paraId="312DFD15" w14:textId="77777777" w:rsidR="00581712" w:rsidRPr="00FE5C82" w:rsidRDefault="00581712" w:rsidP="00581712">
            <w:pPr>
              <w:rPr>
                <w:rFonts w:ascii="Garamond" w:hAnsi="Garamond" w:cs="Arial"/>
                <w:bCs/>
                <w:sz w:val="24"/>
                <w:lang w:val="en-GB"/>
              </w:rPr>
            </w:pPr>
            <w:r w:rsidRPr="00FE5C82">
              <w:rPr>
                <w:rFonts w:ascii="Garamond" w:hAnsi="Garamond" w:cs="Arial"/>
                <w:bCs/>
                <w:sz w:val="24"/>
                <w:lang w:val="en-GB"/>
              </w:rPr>
              <w:t xml:space="preserve">0 - 100 </w:t>
            </w:r>
          </w:p>
        </w:tc>
        <w:tc>
          <w:tcPr>
            <w:tcW w:w="3850" w:type="dxa"/>
            <w:tcBorders>
              <w:top w:val="none" w:sz="6" w:space="0" w:color="auto"/>
              <w:left w:val="none" w:sz="6" w:space="0" w:color="auto"/>
              <w:bottom w:val="none" w:sz="6" w:space="0" w:color="auto"/>
            </w:tcBorders>
          </w:tcPr>
          <w:p w14:paraId="4C52E060" w14:textId="77777777" w:rsidR="00581712" w:rsidRPr="00FE5C82" w:rsidRDefault="00581712" w:rsidP="00581712">
            <w:pPr>
              <w:rPr>
                <w:rFonts w:ascii="Garamond" w:hAnsi="Garamond" w:cs="Arial"/>
                <w:bCs/>
                <w:sz w:val="24"/>
                <w:lang w:val="en-GB"/>
              </w:rPr>
            </w:pPr>
            <w:r w:rsidRPr="00FE5C82">
              <w:rPr>
                <w:rFonts w:ascii="Garamond" w:hAnsi="Garamond" w:cs="Arial"/>
                <w:bCs/>
                <w:sz w:val="24"/>
                <w:lang w:val="en-GB"/>
              </w:rPr>
              <w:t xml:space="preserve">1 first aid at work qualified and 1 relief to provide cover for absences. Thereafter 1 additional first aider for every 100 persons on site. </w:t>
            </w:r>
          </w:p>
        </w:tc>
      </w:tr>
      <w:tr w:rsidR="00581712" w:rsidRPr="00FE5C82" w14:paraId="701FB00B" w14:textId="77777777">
        <w:trPr>
          <w:trHeight w:val="253"/>
        </w:trPr>
        <w:tc>
          <w:tcPr>
            <w:tcW w:w="9203" w:type="dxa"/>
            <w:gridSpan w:val="3"/>
            <w:tcBorders>
              <w:top w:val="none" w:sz="6" w:space="0" w:color="auto"/>
              <w:bottom w:val="none" w:sz="6" w:space="0" w:color="auto"/>
            </w:tcBorders>
          </w:tcPr>
          <w:p w14:paraId="3C60FEE7" w14:textId="77777777" w:rsidR="00581712" w:rsidRPr="00FE5C82" w:rsidRDefault="00581712" w:rsidP="00581712">
            <w:pPr>
              <w:rPr>
                <w:rFonts w:ascii="Garamond" w:hAnsi="Garamond" w:cs="Arial"/>
                <w:bCs/>
                <w:sz w:val="24"/>
                <w:lang w:val="en-GB"/>
              </w:rPr>
            </w:pPr>
            <w:r w:rsidRPr="00FE5C82">
              <w:rPr>
                <w:rFonts w:ascii="Garamond" w:hAnsi="Garamond" w:cs="Arial"/>
                <w:bCs/>
                <w:sz w:val="24"/>
                <w:lang w:val="en-GB"/>
              </w:rPr>
              <w:t xml:space="preserve">NB. Appropriate numbers of additional first aider at work qualified should be established based on each school’s specific needs and staffing arrangements to cover absences. </w:t>
            </w:r>
          </w:p>
        </w:tc>
      </w:tr>
    </w:tbl>
    <w:p w14:paraId="691723F9" w14:textId="77777777" w:rsidR="00B66407" w:rsidRPr="00FE5C82" w:rsidRDefault="00B66407" w:rsidP="00B67A9E">
      <w:pPr>
        <w:rPr>
          <w:rFonts w:ascii="Garamond" w:hAnsi="Garamond" w:cs="Arial"/>
          <w:b/>
          <w:sz w:val="24"/>
        </w:rPr>
      </w:pPr>
    </w:p>
    <w:p w14:paraId="5AC02AEC" w14:textId="77777777" w:rsidR="00B66407" w:rsidRPr="00FE5C82" w:rsidRDefault="00B66407" w:rsidP="00B66407">
      <w:pPr>
        <w:rPr>
          <w:rFonts w:ascii="Garamond" w:hAnsi="Garamond" w:cs="Arial"/>
          <w:b/>
          <w:sz w:val="24"/>
          <w:lang w:val="en-GB"/>
        </w:rPr>
      </w:pPr>
      <w:r w:rsidRPr="00FE5C82">
        <w:rPr>
          <w:rFonts w:ascii="Garamond" w:hAnsi="Garamond" w:cs="Arial"/>
          <w:b/>
          <w:sz w:val="24"/>
          <w:lang w:val="en-GB"/>
        </w:rPr>
        <w:t xml:space="preserve">Local Authority responsibilities </w:t>
      </w:r>
    </w:p>
    <w:p w14:paraId="193B7588" w14:textId="77777777" w:rsidR="00B66407" w:rsidRPr="00FE5C82" w:rsidRDefault="00B66407" w:rsidP="00B66407">
      <w:pPr>
        <w:rPr>
          <w:rFonts w:ascii="Garamond" w:hAnsi="Garamond" w:cs="Arial"/>
          <w:bCs/>
          <w:sz w:val="24"/>
          <w:lang w:val="en-GB"/>
        </w:rPr>
      </w:pPr>
      <w:r w:rsidRPr="00FE5C82">
        <w:rPr>
          <w:rFonts w:ascii="Garamond" w:hAnsi="Garamond" w:cs="Arial"/>
          <w:bCs/>
          <w:sz w:val="24"/>
          <w:lang w:val="en-GB"/>
        </w:rPr>
        <w:t xml:space="preserve">Monitor the arrangements for the management of first aid as part of its regular monitoring visits to Wiltshire Council maintained schools. </w:t>
      </w:r>
    </w:p>
    <w:p w14:paraId="1918950F" w14:textId="77777777" w:rsidR="00B66407" w:rsidRPr="00FE5C82" w:rsidRDefault="00B66407" w:rsidP="00B66407">
      <w:pPr>
        <w:rPr>
          <w:rFonts w:ascii="Garamond" w:hAnsi="Garamond" w:cs="Arial"/>
          <w:bCs/>
          <w:sz w:val="24"/>
          <w:lang w:val="en-GB"/>
        </w:rPr>
      </w:pPr>
      <w:r w:rsidRPr="00FE5C82">
        <w:rPr>
          <w:rFonts w:ascii="Garamond" w:hAnsi="Garamond" w:cs="Arial"/>
          <w:bCs/>
          <w:sz w:val="24"/>
          <w:lang w:val="en-GB"/>
        </w:rPr>
        <w:t xml:space="preserve">Investigate any incidents reported, by Wiltshire Council maintained schools, through the incident reporting system in line with Council guidelines. Liaising with the HSE as appropriate. </w:t>
      </w:r>
    </w:p>
    <w:p w14:paraId="5F1B3232" w14:textId="6BE583EF" w:rsidR="00B66407" w:rsidRDefault="00B66407" w:rsidP="00B66407">
      <w:pPr>
        <w:rPr>
          <w:rFonts w:ascii="Garamond" w:hAnsi="Garamond" w:cs="Arial"/>
          <w:bCs/>
          <w:sz w:val="24"/>
          <w:lang w:val="en-GB"/>
        </w:rPr>
      </w:pPr>
      <w:r w:rsidRPr="00FE5C82">
        <w:rPr>
          <w:rFonts w:ascii="Garamond" w:hAnsi="Garamond" w:cs="Arial"/>
          <w:bCs/>
          <w:sz w:val="24"/>
          <w:lang w:val="en-GB"/>
        </w:rPr>
        <w:t xml:space="preserve">OD (Wiltshire training) </w:t>
      </w:r>
      <w:r w:rsidR="00FE5C82" w:rsidRPr="00FE5C82">
        <w:rPr>
          <w:rFonts w:ascii="Garamond" w:hAnsi="Garamond" w:cs="Arial"/>
          <w:bCs/>
          <w:sz w:val="24"/>
          <w:lang w:val="en-GB"/>
        </w:rPr>
        <w:t>provides</w:t>
      </w:r>
      <w:r w:rsidRPr="00FE5C82">
        <w:rPr>
          <w:rFonts w:ascii="Garamond" w:hAnsi="Garamond" w:cs="Arial"/>
          <w:bCs/>
          <w:sz w:val="24"/>
          <w:lang w:val="en-GB"/>
        </w:rPr>
        <w:t xml:space="preserve"> a range of first aid </w:t>
      </w:r>
      <w:r w:rsidR="00FE5C82" w:rsidRPr="00FE5C82">
        <w:rPr>
          <w:rFonts w:ascii="Garamond" w:hAnsi="Garamond" w:cs="Arial"/>
          <w:bCs/>
          <w:sz w:val="24"/>
          <w:lang w:val="en-GB"/>
        </w:rPr>
        <w:t>courses;</w:t>
      </w:r>
      <w:r w:rsidRPr="00FE5C82">
        <w:rPr>
          <w:rFonts w:ascii="Garamond" w:hAnsi="Garamond" w:cs="Arial"/>
          <w:bCs/>
          <w:sz w:val="24"/>
          <w:lang w:val="en-GB"/>
        </w:rPr>
        <w:t xml:space="preserve"> details can be found on Right Choice. </w:t>
      </w:r>
    </w:p>
    <w:p w14:paraId="3383EEF7" w14:textId="77777777" w:rsidR="00FE5C82" w:rsidRPr="00FE5C82" w:rsidRDefault="00FE5C82" w:rsidP="00B66407">
      <w:pPr>
        <w:rPr>
          <w:rFonts w:ascii="Garamond" w:hAnsi="Garamond" w:cs="Arial"/>
          <w:bCs/>
          <w:sz w:val="24"/>
          <w:lang w:val="en-GB"/>
        </w:rPr>
      </w:pPr>
    </w:p>
    <w:p w14:paraId="31618886" w14:textId="634B9DD4" w:rsidR="00B66407" w:rsidRPr="00FE5C82" w:rsidRDefault="00B66407" w:rsidP="00B66407">
      <w:pPr>
        <w:rPr>
          <w:rFonts w:ascii="Garamond" w:hAnsi="Garamond" w:cs="Arial"/>
          <w:b/>
          <w:sz w:val="24"/>
          <w:lang w:val="en-GB"/>
        </w:rPr>
      </w:pPr>
      <w:r w:rsidRPr="00FE5C82">
        <w:rPr>
          <w:rFonts w:ascii="Garamond" w:hAnsi="Garamond" w:cs="Arial"/>
          <w:b/>
          <w:sz w:val="24"/>
          <w:lang w:val="en-GB"/>
        </w:rPr>
        <w:lastRenderedPageBreak/>
        <w:t xml:space="preserve">School responsibilities </w:t>
      </w:r>
    </w:p>
    <w:p w14:paraId="05BF46CA" w14:textId="77777777" w:rsidR="00B66407" w:rsidRPr="00FE5C82" w:rsidRDefault="00B66407" w:rsidP="00B66407">
      <w:pPr>
        <w:rPr>
          <w:rFonts w:ascii="Garamond" w:hAnsi="Garamond" w:cs="Arial"/>
          <w:bCs/>
          <w:sz w:val="24"/>
          <w:lang w:val="en-GB"/>
        </w:rPr>
      </w:pPr>
      <w:r w:rsidRPr="00FE5C82">
        <w:rPr>
          <w:rFonts w:ascii="Garamond" w:hAnsi="Garamond" w:cs="Arial"/>
          <w:bCs/>
          <w:sz w:val="24"/>
          <w:lang w:val="en-GB"/>
        </w:rPr>
        <w:t xml:space="preserve">Carry out and regularly review a first aid needs assessment. This should be at least annually or when there is a relevant change. A review may also be needed after an incident requiring the provision of first aid so that lessons can be learned. </w:t>
      </w:r>
    </w:p>
    <w:p w14:paraId="160B5926" w14:textId="77777777" w:rsidR="00B66407" w:rsidRPr="00FE5C82" w:rsidRDefault="00B66407" w:rsidP="00B66407">
      <w:pPr>
        <w:rPr>
          <w:rFonts w:ascii="Garamond" w:hAnsi="Garamond" w:cs="Arial"/>
          <w:bCs/>
          <w:sz w:val="24"/>
          <w:lang w:val="en-GB"/>
        </w:rPr>
      </w:pPr>
      <w:r w:rsidRPr="00FE5C82">
        <w:rPr>
          <w:rFonts w:ascii="Garamond" w:hAnsi="Garamond" w:cs="Arial"/>
          <w:bCs/>
          <w:sz w:val="24"/>
          <w:lang w:val="en-GB"/>
        </w:rPr>
        <w:t xml:space="preserve">Factors to be considered in assessing the First Aid needs of the school </w:t>
      </w:r>
    </w:p>
    <w:p w14:paraId="4C67CF43" w14:textId="45DFB0A4" w:rsidR="00B66407" w:rsidRPr="00FE5C82" w:rsidRDefault="00B66407" w:rsidP="00FE5C82">
      <w:pPr>
        <w:rPr>
          <w:rFonts w:ascii="Garamond" w:hAnsi="Garamond" w:cs="Arial"/>
          <w:bCs/>
          <w:sz w:val="24"/>
          <w:lang w:val="en-GB"/>
        </w:rPr>
      </w:pPr>
      <w:r w:rsidRPr="00FE5C82">
        <w:rPr>
          <w:rFonts w:ascii="Garamond" w:hAnsi="Garamond" w:cs="Arial"/>
          <w:bCs/>
          <w:sz w:val="24"/>
          <w:lang w:val="en-GB"/>
        </w:rPr>
        <w:t xml:space="preserve">• history of incidents – accident stats can indicate the most common types of </w:t>
      </w:r>
      <w:r w:rsidR="00FE5C82" w:rsidRPr="00FE5C82">
        <w:rPr>
          <w:rFonts w:ascii="Garamond" w:hAnsi="Garamond" w:cs="Arial"/>
          <w:bCs/>
          <w:sz w:val="24"/>
          <w:lang w:val="en-GB"/>
        </w:rPr>
        <w:t>injuries, times</w:t>
      </w:r>
      <w:r w:rsidRPr="00FE5C82">
        <w:rPr>
          <w:rFonts w:ascii="Garamond" w:hAnsi="Garamond" w:cs="Arial"/>
          <w:bCs/>
          <w:sz w:val="24"/>
          <w:lang w:val="en-GB"/>
        </w:rPr>
        <w:t xml:space="preserve"> and locations </w:t>
      </w:r>
    </w:p>
    <w:p w14:paraId="4587099E" w14:textId="77777777" w:rsidR="00B66407" w:rsidRPr="00FE5C82" w:rsidRDefault="00B66407" w:rsidP="00FE5C82">
      <w:pPr>
        <w:rPr>
          <w:rFonts w:ascii="Garamond" w:hAnsi="Garamond" w:cs="Arial"/>
          <w:bCs/>
          <w:sz w:val="24"/>
          <w:lang w:val="en-GB"/>
        </w:rPr>
      </w:pPr>
      <w:r w:rsidRPr="00FE5C82">
        <w:rPr>
          <w:rFonts w:ascii="Garamond" w:hAnsi="Garamond" w:cs="Arial"/>
          <w:bCs/>
          <w:sz w:val="24"/>
          <w:lang w:val="en-GB"/>
        </w:rPr>
        <w:t xml:space="preserve">• the nature, age and number of pupils </w:t>
      </w:r>
    </w:p>
    <w:p w14:paraId="6888C8CA" w14:textId="77777777" w:rsidR="00B66407" w:rsidRPr="00FE5C82" w:rsidRDefault="00B66407" w:rsidP="00FE5C82">
      <w:pPr>
        <w:rPr>
          <w:rFonts w:ascii="Garamond" w:hAnsi="Garamond" w:cs="Arial"/>
          <w:bCs/>
          <w:sz w:val="24"/>
          <w:lang w:val="en-GB"/>
        </w:rPr>
      </w:pPr>
      <w:r w:rsidRPr="00FE5C82">
        <w:rPr>
          <w:rFonts w:ascii="Garamond" w:hAnsi="Garamond" w:cs="Arial"/>
          <w:bCs/>
          <w:sz w:val="24"/>
          <w:lang w:val="en-GB"/>
        </w:rPr>
        <w:t xml:space="preserve">• the size of the school and if is it split over a large area or different sites </w:t>
      </w:r>
    </w:p>
    <w:p w14:paraId="628BD7C7" w14:textId="77777777" w:rsidR="00B66407" w:rsidRPr="00FE5C82" w:rsidRDefault="00B66407" w:rsidP="00FE5C82">
      <w:pPr>
        <w:rPr>
          <w:rFonts w:ascii="Garamond" w:hAnsi="Garamond" w:cs="Arial"/>
          <w:bCs/>
          <w:sz w:val="24"/>
          <w:lang w:val="en-GB"/>
        </w:rPr>
      </w:pPr>
      <w:r w:rsidRPr="00FE5C82">
        <w:rPr>
          <w:rFonts w:ascii="Garamond" w:hAnsi="Garamond" w:cs="Arial"/>
          <w:bCs/>
          <w:sz w:val="24"/>
          <w:lang w:val="en-GB"/>
        </w:rPr>
        <w:t xml:space="preserve">• the remoteness of the site from emergency medical services </w:t>
      </w:r>
    </w:p>
    <w:p w14:paraId="29E1EACD" w14:textId="77777777" w:rsidR="00B66407" w:rsidRPr="00FE5C82" w:rsidRDefault="00B66407" w:rsidP="00FE5C82">
      <w:pPr>
        <w:rPr>
          <w:rFonts w:ascii="Garamond" w:hAnsi="Garamond" w:cs="Arial"/>
          <w:bCs/>
          <w:sz w:val="24"/>
          <w:lang w:val="en-GB"/>
        </w:rPr>
      </w:pPr>
      <w:r w:rsidRPr="00FE5C82">
        <w:rPr>
          <w:rFonts w:ascii="Garamond" w:hAnsi="Garamond" w:cs="Arial"/>
          <w:bCs/>
          <w:sz w:val="24"/>
          <w:lang w:val="en-GB"/>
        </w:rPr>
        <w:t xml:space="preserve">• other groups of people on a shared site </w:t>
      </w:r>
    </w:p>
    <w:p w14:paraId="5AF97777" w14:textId="77777777" w:rsidR="00B66407" w:rsidRPr="00FE5C82" w:rsidRDefault="00B66407" w:rsidP="00FE5C82">
      <w:pPr>
        <w:rPr>
          <w:rFonts w:ascii="Garamond" w:hAnsi="Garamond" w:cs="Arial"/>
          <w:bCs/>
          <w:sz w:val="24"/>
          <w:lang w:val="en-GB"/>
        </w:rPr>
      </w:pPr>
      <w:r w:rsidRPr="00FE5C82">
        <w:rPr>
          <w:rFonts w:ascii="Garamond" w:hAnsi="Garamond" w:cs="Arial"/>
          <w:bCs/>
          <w:sz w:val="24"/>
          <w:lang w:val="en-GB"/>
        </w:rPr>
        <w:t xml:space="preserve">• school trips </w:t>
      </w:r>
    </w:p>
    <w:p w14:paraId="2F68E487" w14:textId="77777777" w:rsidR="00B66407" w:rsidRPr="00FE5C82" w:rsidRDefault="00B66407" w:rsidP="00FE5C82">
      <w:pPr>
        <w:rPr>
          <w:rFonts w:ascii="Garamond" w:hAnsi="Garamond" w:cs="Arial"/>
          <w:bCs/>
          <w:sz w:val="24"/>
          <w:lang w:val="en-GB"/>
        </w:rPr>
      </w:pPr>
      <w:r w:rsidRPr="00FE5C82">
        <w:rPr>
          <w:rFonts w:ascii="Garamond" w:hAnsi="Garamond" w:cs="Arial"/>
          <w:bCs/>
          <w:sz w:val="24"/>
          <w:lang w:val="en-GB"/>
        </w:rPr>
        <w:t xml:space="preserve">• annual leave and other absences of first aiders </w:t>
      </w:r>
    </w:p>
    <w:p w14:paraId="6613CFC7" w14:textId="77777777" w:rsidR="00B66407" w:rsidRPr="00FE5C82" w:rsidRDefault="00B66407" w:rsidP="00FE5C82">
      <w:pPr>
        <w:rPr>
          <w:rFonts w:ascii="Garamond" w:hAnsi="Garamond" w:cs="Arial"/>
          <w:bCs/>
          <w:sz w:val="24"/>
          <w:lang w:val="en-GB"/>
        </w:rPr>
      </w:pPr>
      <w:r w:rsidRPr="00FE5C82">
        <w:rPr>
          <w:rFonts w:ascii="Garamond" w:hAnsi="Garamond" w:cs="Arial"/>
          <w:bCs/>
          <w:sz w:val="24"/>
          <w:lang w:val="en-GB"/>
        </w:rPr>
        <w:t xml:space="preserve">• the consequences of teaching staff having to leave classes to administer first aid </w:t>
      </w:r>
    </w:p>
    <w:p w14:paraId="2117031A" w14:textId="77777777" w:rsidR="00B66407" w:rsidRPr="00FE5C82" w:rsidRDefault="00B66407" w:rsidP="00FE5C82">
      <w:pPr>
        <w:rPr>
          <w:rFonts w:ascii="Garamond" w:hAnsi="Garamond" w:cs="Arial"/>
          <w:bCs/>
          <w:sz w:val="24"/>
          <w:lang w:val="en-GB"/>
        </w:rPr>
      </w:pPr>
      <w:r w:rsidRPr="00FE5C82">
        <w:rPr>
          <w:rFonts w:ascii="Garamond" w:hAnsi="Garamond" w:cs="Arial"/>
          <w:bCs/>
          <w:sz w:val="24"/>
          <w:lang w:val="en-GB"/>
        </w:rPr>
        <w:t xml:space="preserve">• the risks involved in a specific activity, e.g. PE, science, D&amp;T, food technology </w:t>
      </w:r>
    </w:p>
    <w:p w14:paraId="0ADEAEF3" w14:textId="77777777" w:rsidR="00B66407" w:rsidRPr="00FE5C82" w:rsidRDefault="00B66407" w:rsidP="00FE5C82">
      <w:pPr>
        <w:rPr>
          <w:rFonts w:ascii="Garamond" w:hAnsi="Garamond" w:cs="Arial"/>
          <w:bCs/>
          <w:sz w:val="24"/>
          <w:lang w:val="en-GB"/>
        </w:rPr>
      </w:pPr>
      <w:r w:rsidRPr="00FE5C82">
        <w:rPr>
          <w:rFonts w:ascii="Garamond" w:hAnsi="Garamond" w:cs="Arial"/>
          <w:bCs/>
          <w:sz w:val="24"/>
          <w:lang w:val="en-GB"/>
        </w:rPr>
        <w:t xml:space="preserve">• out of hours activities i.e. sports activities, clubs, breakfast and after school club </w:t>
      </w:r>
    </w:p>
    <w:p w14:paraId="1BEA6417" w14:textId="77777777" w:rsidR="00B66407" w:rsidRPr="00FE5C82" w:rsidRDefault="00B66407" w:rsidP="00B66407">
      <w:pPr>
        <w:rPr>
          <w:rFonts w:ascii="Garamond" w:hAnsi="Garamond" w:cs="Arial"/>
          <w:b/>
          <w:sz w:val="24"/>
          <w:lang w:val="en-GB"/>
        </w:rPr>
      </w:pPr>
    </w:p>
    <w:p w14:paraId="0A0E8898" w14:textId="77777777" w:rsidR="00B66407" w:rsidRPr="00FE5C82" w:rsidRDefault="00B66407" w:rsidP="00B66407">
      <w:pPr>
        <w:rPr>
          <w:rFonts w:ascii="Garamond" w:hAnsi="Garamond" w:cs="Arial"/>
          <w:b/>
          <w:sz w:val="24"/>
          <w:lang w:val="en-GB"/>
        </w:rPr>
      </w:pPr>
      <w:r w:rsidRPr="00FE5C82">
        <w:rPr>
          <w:rFonts w:ascii="Garamond" w:hAnsi="Garamond" w:cs="Arial"/>
          <w:b/>
          <w:sz w:val="24"/>
          <w:lang w:val="en-GB"/>
        </w:rPr>
        <w:t xml:space="preserve">Paediatric First Aid </w:t>
      </w:r>
    </w:p>
    <w:p w14:paraId="6A9AF892" w14:textId="77777777" w:rsidR="00B66407" w:rsidRPr="00FE5C82" w:rsidRDefault="00B66407" w:rsidP="00B66407">
      <w:pPr>
        <w:rPr>
          <w:rFonts w:ascii="Garamond" w:hAnsi="Garamond" w:cs="Arial"/>
          <w:bCs/>
          <w:sz w:val="24"/>
          <w:lang w:val="en-GB"/>
        </w:rPr>
      </w:pPr>
      <w:r w:rsidRPr="00FE5C82">
        <w:rPr>
          <w:rFonts w:ascii="Garamond" w:hAnsi="Garamond" w:cs="Arial"/>
          <w:bCs/>
          <w:sz w:val="24"/>
          <w:lang w:val="en-GB"/>
        </w:rPr>
        <w:t xml:space="preserve">The DfE Statutory Framework for the Early Years Foundation Stage requires that in addition to first aid at work qualified staff you must have at least one person who has a current paediatric first aid (PFA) certificate on the premises and available at all times when children under five years of age are present (Early Years Foundation Stage). In practice this means you need at least two people trained to ensure cover at all times. </w:t>
      </w:r>
    </w:p>
    <w:p w14:paraId="683C1385" w14:textId="59886B9E" w:rsidR="00AB0888" w:rsidRPr="00FE5C82" w:rsidRDefault="00B66407" w:rsidP="00B66407">
      <w:pPr>
        <w:rPr>
          <w:rFonts w:ascii="Garamond" w:hAnsi="Garamond" w:cs="Arial"/>
          <w:bCs/>
          <w:sz w:val="24"/>
          <w:lang w:val="en-GB"/>
        </w:rPr>
      </w:pPr>
      <w:r w:rsidRPr="00FE5C82">
        <w:rPr>
          <w:rFonts w:ascii="Garamond" w:hAnsi="Garamond" w:cs="Arial"/>
          <w:bCs/>
          <w:sz w:val="24"/>
          <w:lang w:val="en-GB"/>
        </w:rPr>
        <w:t xml:space="preserve">The DfE also require all newly qualified entrants to the early years workforce who have completed a level two and/or level three qualification on or after 30 June 2016, must also have either a full PFA or an emergency PFA certificate within three months of starting work in order to be included in the required </w:t>
      </w:r>
      <w:r w:rsidR="00FE5C82" w:rsidRPr="00FE5C82">
        <w:rPr>
          <w:rFonts w:ascii="Garamond" w:hAnsi="Garamond" w:cs="Arial"/>
          <w:bCs/>
          <w:sz w:val="24"/>
          <w:lang w:val="en-GB"/>
        </w:rPr>
        <w:t>staff:</w:t>
      </w:r>
      <w:r w:rsidRPr="00FE5C82">
        <w:rPr>
          <w:rFonts w:ascii="Garamond" w:hAnsi="Garamond" w:cs="Arial"/>
          <w:bCs/>
          <w:sz w:val="24"/>
          <w:lang w:val="en-GB"/>
        </w:rPr>
        <w:t xml:space="preserve"> child ratios at level two or level three in an early years setting. First Aid Policy (HS010s) February 2021 </w:t>
      </w:r>
    </w:p>
    <w:p w14:paraId="68B2A7C3" w14:textId="77777777" w:rsidR="00B66407" w:rsidRPr="00FE5C82" w:rsidRDefault="00B66407" w:rsidP="00B66407">
      <w:pPr>
        <w:rPr>
          <w:rFonts w:ascii="Garamond" w:hAnsi="Garamond" w:cs="Arial"/>
          <w:b/>
          <w:sz w:val="24"/>
          <w:lang w:val="en-GB"/>
        </w:rPr>
      </w:pPr>
      <w:r w:rsidRPr="00FE5C82">
        <w:rPr>
          <w:rFonts w:ascii="Garamond" w:hAnsi="Garamond" w:cs="Arial"/>
          <w:b/>
          <w:sz w:val="24"/>
          <w:lang w:val="en-GB"/>
        </w:rPr>
        <w:t xml:space="preserve">High Risk Areas </w:t>
      </w:r>
    </w:p>
    <w:p w14:paraId="28DADC7A" w14:textId="77777777" w:rsidR="00B66407" w:rsidRPr="00FE5C82" w:rsidRDefault="00B66407" w:rsidP="00B66407">
      <w:pPr>
        <w:rPr>
          <w:rFonts w:ascii="Garamond" w:hAnsi="Garamond" w:cs="Arial"/>
          <w:bCs/>
          <w:sz w:val="24"/>
          <w:lang w:val="en-GB"/>
        </w:rPr>
      </w:pPr>
      <w:r w:rsidRPr="00FE5C82">
        <w:rPr>
          <w:rFonts w:ascii="Garamond" w:hAnsi="Garamond" w:cs="Arial"/>
          <w:bCs/>
          <w:sz w:val="24"/>
          <w:lang w:val="en-GB"/>
        </w:rPr>
        <w:t xml:space="preserve">The practical subjects – Art, Design &amp; Technology, Physical Education, Food Technology and Science present special risks and ideally each of these areas should have adequate first aid facilities and first aider cover (plus relief first aider to cover absences). Suitable eye irrigation arrangements should be in place in Art, Design &amp; Technology and Science (see CLEAPSS guidance). </w:t>
      </w:r>
    </w:p>
    <w:p w14:paraId="6F48F8BA" w14:textId="77777777" w:rsidR="00B66407" w:rsidRPr="00FE5C82" w:rsidRDefault="00B66407" w:rsidP="00B66407">
      <w:pPr>
        <w:rPr>
          <w:rFonts w:ascii="Garamond" w:hAnsi="Garamond" w:cs="Arial"/>
          <w:b/>
          <w:sz w:val="24"/>
          <w:lang w:val="en-GB"/>
        </w:rPr>
      </w:pPr>
      <w:r w:rsidRPr="00FE5C82">
        <w:rPr>
          <w:rFonts w:ascii="Garamond" w:hAnsi="Garamond" w:cs="Arial"/>
          <w:b/>
          <w:sz w:val="24"/>
          <w:lang w:val="en-GB"/>
        </w:rPr>
        <w:t xml:space="preserve">Travelling First Aid Kits </w:t>
      </w:r>
    </w:p>
    <w:p w14:paraId="5D7AF18D" w14:textId="77777777" w:rsidR="00B66407" w:rsidRPr="00FE5C82" w:rsidRDefault="00B66407" w:rsidP="00B66407">
      <w:pPr>
        <w:rPr>
          <w:rFonts w:ascii="Garamond" w:hAnsi="Garamond" w:cs="Arial"/>
          <w:bCs/>
          <w:sz w:val="24"/>
          <w:lang w:val="en-GB"/>
        </w:rPr>
      </w:pPr>
      <w:r w:rsidRPr="00FE5C82">
        <w:rPr>
          <w:rFonts w:ascii="Garamond" w:hAnsi="Garamond" w:cs="Arial"/>
          <w:bCs/>
          <w:sz w:val="24"/>
          <w:lang w:val="en-GB"/>
        </w:rPr>
        <w:t xml:space="preserve">Travelling first aid kits must be available on all coaches, minibuses and vehicles used to transport pupils and staff. </w:t>
      </w:r>
    </w:p>
    <w:p w14:paraId="5091A356" w14:textId="77777777" w:rsidR="00B66407" w:rsidRPr="00FE5C82" w:rsidRDefault="00B66407" w:rsidP="00B66407">
      <w:pPr>
        <w:rPr>
          <w:rFonts w:ascii="Garamond" w:hAnsi="Garamond" w:cs="Arial"/>
          <w:bCs/>
          <w:sz w:val="24"/>
          <w:lang w:val="en-GB"/>
        </w:rPr>
      </w:pPr>
      <w:r w:rsidRPr="00FE5C82">
        <w:rPr>
          <w:rFonts w:ascii="Garamond" w:hAnsi="Garamond" w:cs="Arial"/>
          <w:bCs/>
          <w:sz w:val="24"/>
          <w:lang w:val="en-GB"/>
        </w:rPr>
        <w:t xml:space="preserve">There is no mandatory list of items to be included in a first aid kit. Deciding what to include should be based on the school’s assessment of first aid needs. </w:t>
      </w:r>
    </w:p>
    <w:p w14:paraId="7E33F068" w14:textId="77777777" w:rsidR="00B66407" w:rsidRPr="00FE5C82" w:rsidRDefault="00B66407" w:rsidP="00B66407">
      <w:pPr>
        <w:rPr>
          <w:rFonts w:ascii="Garamond" w:hAnsi="Garamond" w:cs="Arial"/>
          <w:b/>
          <w:sz w:val="24"/>
          <w:lang w:val="en-GB"/>
        </w:rPr>
      </w:pPr>
      <w:r w:rsidRPr="00FE5C82">
        <w:rPr>
          <w:rFonts w:ascii="Garamond" w:hAnsi="Garamond" w:cs="Arial"/>
          <w:b/>
          <w:sz w:val="24"/>
          <w:lang w:val="en-GB"/>
        </w:rPr>
        <w:t xml:space="preserve">First Aid Room </w:t>
      </w:r>
    </w:p>
    <w:p w14:paraId="299AC1A4" w14:textId="77777777" w:rsidR="00B66407" w:rsidRPr="00FE5C82" w:rsidRDefault="00B66407" w:rsidP="00B66407">
      <w:pPr>
        <w:rPr>
          <w:rFonts w:ascii="Garamond" w:hAnsi="Garamond" w:cs="Arial"/>
          <w:bCs/>
          <w:sz w:val="24"/>
          <w:lang w:val="en-GB"/>
        </w:rPr>
      </w:pPr>
      <w:r w:rsidRPr="00FE5C82">
        <w:rPr>
          <w:rFonts w:ascii="Garamond" w:hAnsi="Garamond" w:cs="Arial"/>
          <w:bCs/>
          <w:sz w:val="24"/>
          <w:lang w:val="en-GB"/>
        </w:rPr>
        <w:t xml:space="preserve">There is no legal requirement to have a first aid room in low risk environments but it is recommended that where possible schools have a first aid room for the treatment of injuries and for keeping casualties warm and comfortable during treatment and if necessary whilst waiting for the emergency services. </w:t>
      </w:r>
    </w:p>
    <w:p w14:paraId="31036DCC" w14:textId="77777777" w:rsidR="00B66407" w:rsidRPr="00FE5C82" w:rsidRDefault="00B66407" w:rsidP="00B66407">
      <w:pPr>
        <w:rPr>
          <w:rFonts w:ascii="Garamond" w:hAnsi="Garamond" w:cs="Arial"/>
          <w:b/>
          <w:sz w:val="24"/>
          <w:lang w:val="en-GB"/>
        </w:rPr>
      </w:pPr>
      <w:r w:rsidRPr="00FE5C82">
        <w:rPr>
          <w:rFonts w:ascii="Garamond" w:hAnsi="Garamond" w:cs="Arial"/>
          <w:b/>
          <w:sz w:val="24"/>
          <w:lang w:val="en-GB"/>
        </w:rPr>
        <w:lastRenderedPageBreak/>
        <w:t xml:space="preserve">Signage </w:t>
      </w:r>
    </w:p>
    <w:p w14:paraId="6B97EDF1" w14:textId="77777777" w:rsidR="00B66407" w:rsidRPr="00FE5C82" w:rsidRDefault="00B66407" w:rsidP="00B66407">
      <w:pPr>
        <w:rPr>
          <w:rFonts w:ascii="Garamond" w:hAnsi="Garamond" w:cs="Arial"/>
          <w:b/>
          <w:sz w:val="24"/>
          <w:lang w:val="en-GB"/>
        </w:rPr>
      </w:pPr>
      <w:r w:rsidRPr="00FE5C82">
        <w:rPr>
          <w:rFonts w:ascii="Garamond" w:hAnsi="Garamond" w:cs="Arial"/>
          <w:bCs/>
          <w:sz w:val="24"/>
          <w:lang w:val="en-GB"/>
        </w:rPr>
        <w:t>Notices and signs giving the name, contact details, location and directions to the nearest first aider must be prominently displayed and kept up to date throughout the school</w:t>
      </w:r>
      <w:r w:rsidRPr="00FE5C82">
        <w:rPr>
          <w:rFonts w:ascii="Garamond" w:hAnsi="Garamond" w:cs="Arial"/>
          <w:b/>
          <w:sz w:val="24"/>
          <w:lang w:val="en-GB"/>
        </w:rPr>
        <w:t xml:space="preserve">. </w:t>
      </w:r>
    </w:p>
    <w:p w14:paraId="3E9037A7" w14:textId="77777777" w:rsidR="00B66407" w:rsidRPr="00FE5C82" w:rsidRDefault="00B66407" w:rsidP="00B66407">
      <w:pPr>
        <w:rPr>
          <w:rFonts w:ascii="Garamond" w:hAnsi="Garamond" w:cs="Arial"/>
          <w:b/>
          <w:sz w:val="24"/>
          <w:lang w:val="en-GB"/>
        </w:rPr>
      </w:pPr>
      <w:r w:rsidRPr="00FE5C82">
        <w:rPr>
          <w:rFonts w:ascii="Garamond" w:hAnsi="Garamond" w:cs="Arial"/>
          <w:b/>
          <w:sz w:val="24"/>
          <w:lang w:val="en-GB"/>
        </w:rPr>
        <w:t xml:space="preserve">Recording Accidents and First Aid Treatment </w:t>
      </w:r>
    </w:p>
    <w:p w14:paraId="3DB3DA4F" w14:textId="77777777" w:rsidR="00B66407" w:rsidRPr="00FE5C82" w:rsidRDefault="00B66407" w:rsidP="00B66407">
      <w:pPr>
        <w:rPr>
          <w:rFonts w:ascii="Garamond" w:hAnsi="Garamond" w:cs="Arial"/>
          <w:bCs/>
          <w:sz w:val="24"/>
          <w:lang w:val="en-GB"/>
        </w:rPr>
      </w:pPr>
      <w:r w:rsidRPr="00FE5C82">
        <w:rPr>
          <w:rFonts w:ascii="Garamond" w:hAnsi="Garamond" w:cs="Arial"/>
          <w:bCs/>
          <w:sz w:val="24"/>
          <w:lang w:val="en-GB"/>
        </w:rPr>
        <w:t xml:space="preserve">A record should be kept of all first aid administered, even if it is for a minor incident. The school should have a process in place for this. </w:t>
      </w:r>
    </w:p>
    <w:p w14:paraId="37CADDF8" w14:textId="77777777" w:rsidR="00B66407" w:rsidRPr="00FE5C82" w:rsidRDefault="00B66407" w:rsidP="00B66407">
      <w:pPr>
        <w:rPr>
          <w:rFonts w:ascii="Garamond" w:hAnsi="Garamond" w:cs="Arial"/>
          <w:bCs/>
          <w:sz w:val="24"/>
          <w:lang w:val="en-GB"/>
        </w:rPr>
      </w:pPr>
      <w:r w:rsidRPr="00FE5C82">
        <w:rPr>
          <w:rFonts w:ascii="Garamond" w:hAnsi="Garamond" w:cs="Arial"/>
          <w:bCs/>
          <w:sz w:val="24"/>
          <w:lang w:val="en-GB"/>
        </w:rPr>
        <w:t xml:space="preserve">For pupils, employees, visitors or contractors the school should be recording any accidents, which meet the reporting criteria, using the Council online reporting form. </w:t>
      </w:r>
    </w:p>
    <w:p w14:paraId="7CB241B1" w14:textId="77777777" w:rsidR="00B66407" w:rsidRPr="00FE5C82" w:rsidRDefault="00B66407" w:rsidP="00B66407">
      <w:pPr>
        <w:rPr>
          <w:rFonts w:ascii="Garamond" w:hAnsi="Garamond" w:cs="Arial"/>
          <w:bCs/>
          <w:sz w:val="24"/>
          <w:lang w:val="en-GB"/>
        </w:rPr>
      </w:pPr>
      <w:r w:rsidRPr="00FE5C82">
        <w:rPr>
          <w:rFonts w:ascii="Garamond" w:hAnsi="Garamond" w:cs="Arial"/>
          <w:bCs/>
          <w:sz w:val="24"/>
          <w:lang w:val="en-GB"/>
        </w:rPr>
        <w:t xml:space="preserve">Non-maintained schools should have their own internal incident reporting system in place. </w:t>
      </w:r>
    </w:p>
    <w:p w14:paraId="2F3AD525" w14:textId="77777777" w:rsidR="00B66407" w:rsidRPr="00FE5C82" w:rsidRDefault="00B66407" w:rsidP="00B66407">
      <w:pPr>
        <w:rPr>
          <w:rFonts w:ascii="Garamond" w:hAnsi="Garamond" w:cs="Arial"/>
          <w:b/>
          <w:sz w:val="24"/>
          <w:lang w:val="en-GB"/>
        </w:rPr>
      </w:pPr>
      <w:r w:rsidRPr="00FE5C82">
        <w:rPr>
          <w:rFonts w:ascii="Garamond" w:hAnsi="Garamond" w:cs="Arial"/>
          <w:b/>
          <w:sz w:val="24"/>
          <w:lang w:val="en-GB"/>
        </w:rPr>
        <w:t xml:space="preserve">Bumps on the head </w:t>
      </w:r>
    </w:p>
    <w:p w14:paraId="7F0FA96E" w14:textId="77777777" w:rsidR="00B66407" w:rsidRPr="00FE5C82" w:rsidRDefault="00B66407" w:rsidP="00B66407">
      <w:pPr>
        <w:rPr>
          <w:rFonts w:ascii="Garamond" w:hAnsi="Garamond" w:cs="Arial"/>
          <w:bCs/>
          <w:sz w:val="24"/>
          <w:lang w:val="en-GB"/>
        </w:rPr>
      </w:pPr>
      <w:r w:rsidRPr="00FE5C82">
        <w:rPr>
          <w:rFonts w:ascii="Garamond" w:hAnsi="Garamond" w:cs="Arial"/>
          <w:bCs/>
          <w:sz w:val="24"/>
          <w:lang w:val="en-GB"/>
        </w:rPr>
        <w:t xml:space="preserve">A qualified first aider will know the procedure for dealing with a child who has a bump to the head and in any serious case professional medical attention must be sought and the parents should be notified immediately. </w:t>
      </w:r>
    </w:p>
    <w:p w14:paraId="16E3DB9F" w14:textId="77777777" w:rsidR="00B66407" w:rsidRPr="00FE5C82" w:rsidRDefault="00B66407" w:rsidP="00B66407">
      <w:pPr>
        <w:rPr>
          <w:rFonts w:ascii="Garamond" w:hAnsi="Garamond" w:cs="Arial"/>
          <w:bCs/>
          <w:sz w:val="24"/>
          <w:lang w:val="en-GB"/>
        </w:rPr>
      </w:pPr>
      <w:r w:rsidRPr="00FE5C82">
        <w:rPr>
          <w:rFonts w:ascii="Garamond" w:hAnsi="Garamond" w:cs="Arial"/>
          <w:bCs/>
          <w:sz w:val="24"/>
          <w:lang w:val="en-GB"/>
        </w:rPr>
        <w:t xml:space="preserve">However, sometimes the effects only become noticeable after a period of time - perhaps several hours - and so all bumps to the head should be recorded and the school must have a procedure in place with a system for monitoring the injured child. </w:t>
      </w:r>
    </w:p>
    <w:p w14:paraId="3E6D2393" w14:textId="77777777" w:rsidR="00B66407" w:rsidRPr="00FE5C82" w:rsidRDefault="00B66407" w:rsidP="00B66407">
      <w:pPr>
        <w:rPr>
          <w:rFonts w:ascii="Garamond" w:hAnsi="Garamond" w:cs="Arial"/>
          <w:bCs/>
          <w:sz w:val="24"/>
          <w:lang w:val="en-GB"/>
        </w:rPr>
      </w:pPr>
      <w:r w:rsidRPr="00FE5C82">
        <w:rPr>
          <w:rFonts w:ascii="Garamond" w:hAnsi="Garamond" w:cs="Arial"/>
          <w:bCs/>
          <w:sz w:val="24"/>
          <w:lang w:val="en-GB"/>
        </w:rPr>
        <w:t xml:space="preserve">Each teacher whose lesson the child attends must be asked to keep a look out for signs of drowsiness or distress. Parents must be informed where a child has sustained a bump to the head, remember just putting a note in a book bag or giving a child a sticker is not always sufficient to get the message home to parents. You may need to consider telephone notification. </w:t>
      </w:r>
    </w:p>
    <w:p w14:paraId="7BFA9CCF" w14:textId="32D49815" w:rsidR="00B66407" w:rsidRPr="00FE5C82" w:rsidRDefault="00B66407" w:rsidP="00B66407">
      <w:pPr>
        <w:rPr>
          <w:rFonts w:ascii="Garamond" w:hAnsi="Garamond" w:cs="Arial"/>
          <w:b/>
          <w:sz w:val="24"/>
          <w:lang w:val="en-GB"/>
        </w:rPr>
      </w:pPr>
      <w:r w:rsidRPr="00FE5C82">
        <w:rPr>
          <w:rFonts w:ascii="Garamond" w:hAnsi="Garamond" w:cs="Arial"/>
          <w:b/>
          <w:sz w:val="24"/>
          <w:lang w:val="en-GB"/>
        </w:rPr>
        <w:t xml:space="preserve">Key information and definitions </w:t>
      </w:r>
    </w:p>
    <w:p w14:paraId="585EAC4E" w14:textId="77777777" w:rsidR="00B66407" w:rsidRPr="00FE5C82" w:rsidRDefault="00B66407" w:rsidP="00B66407">
      <w:pPr>
        <w:rPr>
          <w:rFonts w:ascii="Garamond" w:hAnsi="Garamond" w:cs="Arial"/>
          <w:bCs/>
          <w:sz w:val="24"/>
          <w:lang w:val="en-GB"/>
        </w:rPr>
      </w:pPr>
      <w:r w:rsidRPr="00FE5C82">
        <w:rPr>
          <w:rFonts w:ascii="Garamond" w:hAnsi="Garamond" w:cs="Arial"/>
          <w:bCs/>
          <w:sz w:val="24"/>
          <w:lang w:val="en-GB"/>
        </w:rPr>
        <w:t xml:space="preserve">A school first aider is someone who holds a current certificate obtained by successfully completing a three day ‘First Aid at Work’ course from an accredited provider. Schools must provide training for those appointed as first aiders including requalification training after three years. </w:t>
      </w:r>
    </w:p>
    <w:p w14:paraId="430516F6" w14:textId="77777777" w:rsidR="00B66407" w:rsidRPr="00FE5C82" w:rsidRDefault="00B66407" w:rsidP="00B66407">
      <w:pPr>
        <w:rPr>
          <w:rFonts w:ascii="Garamond" w:hAnsi="Garamond" w:cs="Arial"/>
          <w:bCs/>
          <w:sz w:val="24"/>
          <w:lang w:val="en-GB"/>
        </w:rPr>
      </w:pPr>
      <w:r w:rsidRPr="00FE5C82">
        <w:rPr>
          <w:rFonts w:ascii="Garamond" w:hAnsi="Garamond" w:cs="Arial"/>
          <w:bCs/>
          <w:sz w:val="24"/>
          <w:lang w:val="en-GB"/>
        </w:rPr>
        <w:t xml:space="preserve">Completion of the ‘Emergency First Aid’ course (1 day) or similar, whilst useful, does not allow someone to be included in the numbers of trained first aiders. </w:t>
      </w:r>
    </w:p>
    <w:p w14:paraId="354EA10D" w14:textId="77777777" w:rsidR="00B66407" w:rsidRPr="00FE5C82" w:rsidRDefault="00B66407" w:rsidP="00B66407">
      <w:pPr>
        <w:rPr>
          <w:rFonts w:ascii="Garamond" w:hAnsi="Garamond" w:cs="Arial"/>
          <w:bCs/>
          <w:sz w:val="24"/>
          <w:lang w:val="en-GB"/>
        </w:rPr>
      </w:pPr>
      <w:r w:rsidRPr="00FE5C82">
        <w:rPr>
          <w:rFonts w:ascii="Garamond" w:hAnsi="Garamond" w:cs="Arial"/>
          <w:bCs/>
          <w:sz w:val="24"/>
          <w:lang w:val="en-GB"/>
        </w:rPr>
        <w:t>A Paediatric first aider is someone who holds a current certificate obtained by successfully completing a two day (12 hours) ‘Paediatric First Aid’ course from an</w:t>
      </w:r>
      <w:r w:rsidRPr="00FE5C82">
        <w:rPr>
          <w:rFonts w:ascii="Garamond" w:hAnsi="Garamond" w:cs="Arial"/>
          <w:b/>
          <w:sz w:val="24"/>
          <w:lang w:val="en-GB"/>
        </w:rPr>
        <w:t xml:space="preserve"> accredited provider. </w:t>
      </w:r>
      <w:r w:rsidRPr="00FE5C82">
        <w:rPr>
          <w:rFonts w:ascii="Garamond" w:hAnsi="Garamond" w:cs="Arial"/>
          <w:bCs/>
          <w:sz w:val="24"/>
          <w:lang w:val="en-GB"/>
        </w:rPr>
        <w:t xml:space="preserve">Early years settings must provide training for those appointed as paediatric first aiders including requalification training after three years. </w:t>
      </w:r>
    </w:p>
    <w:p w14:paraId="248546B7" w14:textId="77777777" w:rsidR="00B66407" w:rsidRPr="00FE5C82" w:rsidRDefault="00B66407" w:rsidP="00B66407">
      <w:pPr>
        <w:rPr>
          <w:rFonts w:ascii="Garamond" w:hAnsi="Garamond" w:cs="Arial"/>
          <w:bCs/>
          <w:sz w:val="24"/>
          <w:lang w:val="en-GB"/>
        </w:rPr>
      </w:pPr>
      <w:r w:rsidRPr="00FE5C82">
        <w:rPr>
          <w:rFonts w:ascii="Garamond" w:hAnsi="Garamond" w:cs="Arial"/>
          <w:bCs/>
          <w:i/>
          <w:iCs/>
          <w:sz w:val="24"/>
          <w:lang w:val="en-GB"/>
        </w:rPr>
        <w:t xml:space="preserve">Note: Holding a “paediatric first aid” qualification does not allow the member of staff to be included in the number of first aiders at the school. Only “first aid at work” qualifications can be counted. </w:t>
      </w:r>
    </w:p>
    <w:p w14:paraId="27F6AFE7" w14:textId="77777777" w:rsidR="00B66407" w:rsidRPr="00FE5C82" w:rsidRDefault="00B66407" w:rsidP="00B66407">
      <w:pPr>
        <w:rPr>
          <w:rFonts w:ascii="Garamond" w:hAnsi="Garamond" w:cs="Arial"/>
          <w:bCs/>
          <w:sz w:val="24"/>
          <w:lang w:val="en-GB"/>
        </w:rPr>
      </w:pPr>
      <w:r w:rsidRPr="00FE5C82">
        <w:rPr>
          <w:rFonts w:ascii="Garamond" w:hAnsi="Garamond" w:cs="Arial"/>
          <w:bCs/>
          <w:sz w:val="24"/>
          <w:lang w:val="en-GB"/>
        </w:rPr>
        <w:t xml:space="preserve">In addition to first aiders you should have an appointed person to take charge of first-aid arrangements. The role of the appointed person includes looking after and maintaining first-aid equipment and facilities and calling the emergency services when required. </w:t>
      </w:r>
    </w:p>
    <w:p w14:paraId="3DC6E717" w14:textId="1139C017" w:rsidR="00B66407" w:rsidRPr="00FE5C82" w:rsidRDefault="00B66407" w:rsidP="00B66407">
      <w:pPr>
        <w:rPr>
          <w:rFonts w:ascii="Garamond" w:hAnsi="Garamond" w:cs="Arial"/>
          <w:b/>
          <w:sz w:val="24"/>
          <w:lang w:val="en-GB"/>
        </w:rPr>
      </w:pPr>
      <w:r w:rsidRPr="00FE5C82">
        <w:rPr>
          <w:rFonts w:ascii="Garamond" w:hAnsi="Garamond" w:cs="Arial"/>
          <w:b/>
          <w:sz w:val="24"/>
          <w:lang w:val="en-GB"/>
        </w:rPr>
        <w:t xml:space="preserve">FAQs </w:t>
      </w:r>
    </w:p>
    <w:p w14:paraId="129C43B6" w14:textId="77777777" w:rsidR="00B66407" w:rsidRPr="00FE5C82" w:rsidRDefault="00B66407" w:rsidP="00B66407">
      <w:pPr>
        <w:rPr>
          <w:rFonts w:ascii="Garamond" w:hAnsi="Garamond" w:cs="Arial"/>
          <w:bCs/>
          <w:sz w:val="24"/>
          <w:lang w:val="en-GB"/>
        </w:rPr>
      </w:pPr>
      <w:r w:rsidRPr="00FE5C82">
        <w:rPr>
          <w:rFonts w:ascii="Garamond" w:hAnsi="Garamond" w:cs="Arial"/>
          <w:bCs/>
          <w:sz w:val="24"/>
          <w:lang w:val="en-GB"/>
        </w:rPr>
        <w:t xml:space="preserve">Q. Can a first aider be held liable in some way after administering treatment? First Aid Policy (HS010s) February 2021 </w:t>
      </w:r>
    </w:p>
    <w:p w14:paraId="0FDE553E" w14:textId="77777777" w:rsidR="00B66407" w:rsidRPr="00FE5C82" w:rsidRDefault="00B66407" w:rsidP="00B66407">
      <w:pPr>
        <w:rPr>
          <w:rFonts w:ascii="Garamond" w:hAnsi="Garamond" w:cs="Arial"/>
          <w:bCs/>
          <w:sz w:val="24"/>
          <w:lang w:val="en-GB"/>
        </w:rPr>
      </w:pPr>
    </w:p>
    <w:p w14:paraId="5F78E0DF" w14:textId="77777777" w:rsidR="00B66407" w:rsidRPr="00FE5C82" w:rsidRDefault="00B66407" w:rsidP="00B66407">
      <w:pPr>
        <w:rPr>
          <w:rFonts w:ascii="Garamond" w:hAnsi="Garamond" w:cs="Arial"/>
          <w:bCs/>
          <w:sz w:val="24"/>
          <w:lang w:val="en-GB"/>
        </w:rPr>
      </w:pPr>
      <w:r w:rsidRPr="00FE5C82">
        <w:rPr>
          <w:rFonts w:ascii="Garamond" w:hAnsi="Garamond" w:cs="Arial"/>
          <w:bCs/>
          <w:sz w:val="24"/>
          <w:lang w:val="en-GB"/>
        </w:rPr>
        <w:t xml:space="preserve">A. No, any claim against an employee would be covered by the Council’s insurance policies, (or the school’s insurance policies for non-maintained schools) provided the member of staff was acting in good faith and without malice. </w:t>
      </w:r>
    </w:p>
    <w:p w14:paraId="3B57B170" w14:textId="77777777" w:rsidR="00B66407" w:rsidRPr="00FE5C82" w:rsidRDefault="00B66407" w:rsidP="00B66407">
      <w:pPr>
        <w:rPr>
          <w:rFonts w:ascii="Garamond" w:hAnsi="Garamond" w:cs="Arial"/>
          <w:bCs/>
          <w:sz w:val="24"/>
          <w:lang w:val="en-GB"/>
        </w:rPr>
      </w:pPr>
      <w:r w:rsidRPr="00FE5C82">
        <w:rPr>
          <w:rFonts w:ascii="Garamond" w:hAnsi="Garamond" w:cs="Arial"/>
          <w:bCs/>
          <w:sz w:val="24"/>
          <w:lang w:val="en-GB"/>
        </w:rPr>
        <w:t xml:space="preserve">Q. Can someone who is not a trained first aider administer first aid? </w:t>
      </w:r>
    </w:p>
    <w:p w14:paraId="2E3EFB24" w14:textId="77777777" w:rsidR="00B66407" w:rsidRPr="00FE5C82" w:rsidRDefault="00B66407" w:rsidP="00B66407">
      <w:pPr>
        <w:rPr>
          <w:rFonts w:ascii="Garamond" w:hAnsi="Garamond" w:cs="Arial"/>
          <w:bCs/>
          <w:sz w:val="24"/>
          <w:lang w:val="en-GB"/>
        </w:rPr>
      </w:pPr>
      <w:r w:rsidRPr="00FE5C82">
        <w:rPr>
          <w:rFonts w:ascii="Garamond" w:hAnsi="Garamond" w:cs="Arial"/>
          <w:bCs/>
          <w:sz w:val="24"/>
          <w:lang w:val="en-GB"/>
        </w:rPr>
        <w:lastRenderedPageBreak/>
        <w:t xml:space="preserve">A. Yes, if no qualified first aider is available, or there is a delay in first aid treatment, then a non-trained person can provide assistance if they do so reasonably and in good faith. </w:t>
      </w:r>
    </w:p>
    <w:p w14:paraId="41356BAB" w14:textId="77777777" w:rsidR="00B66407" w:rsidRPr="00FE5C82" w:rsidRDefault="00B66407" w:rsidP="00B66407">
      <w:pPr>
        <w:rPr>
          <w:rFonts w:ascii="Garamond" w:hAnsi="Garamond" w:cs="Arial"/>
          <w:bCs/>
          <w:sz w:val="24"/>
          <w:lang w:val="en-GB"/>
        </w:rPr>
      </w:pPr>
      <w:r w:rsidRPr="00FE5C82">
        <w:rPr>
          <w:rFonts w:ascii="Garamond" w:hAnsi="Garamond" w:cs="Arial"/>
          <w:bCs/>
          <w:sz w:val="24"/>
          <w:lang w:val="en-GB"/>
        </w:rPr>
        <w:t xml:space="preserve">Q. Can a first aider provide pain killers or other medicines? </w:t>
      </w:r>
    </w:p>
    <w:p w14:paraId="397065EC" w14:textId="77777777" w:rsidR="00B66407" w:rsidRPr="00FE5C82" w:rsidRDefault="00B66407" w:rsidP="00B66407">
      <w:pPr>
        <w:rPr>
          <w:rFonts w:ascii="Garamond" w:hAnsi="Garamond" w:cs="Arial"/>
          <w:bCs/>
          <w:sz w:val="24"/>
          <w:lang w:val="en-GB"/>
        </w:rPr>
      </w:pPr>
      <w:r w:rsidRPr="00FE5C82">
        <w:rPr>
          <w:rFonts w:ascii="Garamond" w:hAnsi="Garamond" w:cs="Arial"/>
          <w:bCs/>
          <w:sz w:val="24"/>
          <w:lang w:val="en-GB"/>
        </w:rPr>
        <w:t xml:space="preserve">A. No, medicines should not be kept in a first aid kit, this includes tablets, lotions, potions and other items. </w:t>
      </w:r>
    </w:p>
    <w:p w14:paraId="74CB5A71" w14:textId="77777777" w:rsidR="00581712" w:rsidRPr="00FE5C82" w:rsidRDefault="00581712" w:rsidP="00B67A9E">
      <w:pPr>
        <w:rPr>
          <w:rFonts w:ascii="Garamond" w:hAnsi="Garamond" w:cs="Arial"/>
          <w:b/>
          <w:sz w:val="24"/>
        </w:rPr>
      </w:pPr>
    </w:p>
    <w:p w14:paraId="5E3C126F" w14:textId="77777777" w:rsidR="00581712" w:rsidRPr="00FE5C82" w:rsidRDefault="00581712" w:rsidP="00B67A9E">
      <w:pPr>
        <w:rPr>
          <w:rFonts w:ascii="Garamond" w:hAnsi="Garamond" w:cs="Arial"/>
          <w:b/>
          <w:sz w:val="24"/>
        </w:rPr>
      </w:pPr>
    </w:p>
    <w:p w14:paraId="1D8ABE0E" w14:textId="77777777" w:rsidR="00581712" w:rsidRPr="00FE5C82" w:rsidRDefault="00581712" w:rsidP="00B67A9E">
      <w:pPr>
        <w:rPr>
          <w:rFonts w:ascii="Garamond" w:hAnsi="Garamond" w:cs="Arial"/>
          <w:b/>
          <w:sz w:val="24"/>
        </w:rPr>
      </w:pPr>
    </w:p>
    <w:p w14:paraId="0818E0C9" w14:textId="77777777" w:rsidR="00581712" w:rsidRPr="00FE5C82" w:rsidRDefault="00581712" w:rsidP="00B67A9E">
      <w:pPr>
        <w:rPr>
          <w:rFonts w:ascii="Garamond" w:hAnsi="Garamond" w:cs="Arial"/>
          <w:b/>
          <w:sz w:val="24"/>
        </w:rPr>
      </w:pPr>
    </w:p>
    <w:p w14:paraId="2C80124B" w14:textId="77777777" w:rsidR="00581712" w:rsidRPr="00FE5C82" w:rsidRDefault="00581712" w:rsidP="00B67A9E">
      <w:pPr>
        <w:rPr>
          <w:rFonts w:ascii="Garamond" w:hAnsi="Garamond" w:cs="Arial"/>
          <w:b/>
          <w:sz w:val="24"/>
        </w:rPr>
      </w:pPr>
    </w:p>
    <w:p w14:paraId="722F595E" w14:textId="77777777" w:rsidR="00581712" w:rsidRPr="00FE5C82" w:rsidRDefault="00581712" w:rsidP="00B67A9E">
      <w:pPr>
        <w:rPr>
          <w:rFonts w:ascii="Garamond" w:hAnsi="Garamond" w:cs="Arial"/>
          <w:b/>
          <w:sz w:val="24"/>
        </w:rPr>
      </w:pPr>
    </w:p>
    <w:p w14:paraId="7B98B321" w14:textId="77777777" w:rsidR="00581712" w:rsidRPr="00FE5C82" w:rsidRDefault="00581712" w:rsidP="00B67A9E">
      <w:pPr>
        <w:rPr>
          <w:rFonts w:ascii="Garamond" w:hAnsi="Garamond" w:cs="Arial"/>
          <w:b/>
          <w:sz w:val="24"/>
        </w:rPr>
      </w:pPr>
    </w:p>
    <w:p w14:paraId="6DF84579" w14:textId="77777777" w:rsidR="00581712" w:rsidRPr="00FE5C82" w:rsidRDefault="00581712" w:rsidP="00B67A9E">
      <w:pPr>
        <w:rPr>
          <w:rFonts w:ascii="Garamond" w:hAnsi="Garamond" w:cs="Arial"/>
          <w:b/>
          <w:sz w:val="24"/>
        </w:rPr>
      </w:pPr>
    </w:p>
    <w:p w14:paraId="328F9ABE" w14:textId="77777777" w:rsidR="00581712" w:rsidRPr="00FE5C82" w:rsidRDefault="00581712" w:rsidP="00B67A9E">
      <w:pPr>
        <w:rPr>
          <w:rFonts w:ascii="Garamond" w:hAnsi="Garamond" w:cs="Arial"/>
          <w:b/>
          <w:sz w:val="24"/>
        </w:rPr>
      </w:pPr>
    </w:p>
    <w:p w14:paraId="381F4BD9" w14:textId="77777777" w:rsidR="00581712" w:rsidRPr="00FE5C82" w:rsidRDefault="00581712" w:rsidP="00B67A9E">
      <w:pPr>
        <w:rPr>
          <w:rFonts w:ascii="Garamond" w:hAnsi="Garamond" w:cs="Arial"/>
          <w:b/>
          <w:sz w:val="24"/>
        </w:rPr>
      </w:pPr>
    </w:p>
    <w:p w14:paraId="53E31F8C" w14:textId="77777777" w:rsidR="00581712" w:rsidRPr="00FE5C82" w:rsidRDefault="00581712" w:rsidP="00B67A9E">
      <w:pPr>
        <w:rPr>
          <w:rFonts w:ascii="Garamond" w:hAnsi="Garamond" w:cs="Arial"/>
          <w:b/>
          <w:sz w:val="24"/>
        </w:rPr>
      </w:pPr>
    </w:p>
    <w:p w14:paraId="29761050" w14:textId="77777777" w:rsidR="00581712" w:rsidRPr="00FE5C82" w:rsidRDefault="00581712" w:rsidP="00B67A9E">
      <w:pPr>
        <w:rPr>
          <w:rFonts w:ascii="Garamond" w:hAnsi="Garamond" w:cs="Arial"/>
          <w:b/>
          <w:sz w:val="24"/>
        </w:rPr>
      </w:pPr>
    </w:p>
    <w:p w14:paraId="45E9D23A" w14:textId="77777777" w:rsidR="00581712" w:rsidRPr="00FE5C82" w:rsidRDefault="00581712" w:rsidP="00B67A9E">
      <w:pPr>
        <w:rPr>
          <w:rFonts w:ascii="Garamond" w:hAnsi="Garamond" w:cs="Arial"/>
          <w:b/>
          <w:sz w:val="24"/>
        </w:rPr>
      </w:pPr>
    </w:p>
    <w:p w14:paraId="55727396" w14:textId="77777777" w:rsidR="00581712" w:rsidRPr="00FE5C82" w:rsidRDefault="00581712" w:rsidP="00B67A9E">
      <w:pPr>
        <w:rPr>
          <w:rFonts w:ascii="Garamond" w:hAnsi="Garamond" w:cs="Arial"/>
          <w:b/>
          <w:sz w:val="24"/>
        </w:rPr>
      </w:pPr>
    </w:p>
    <w:p w14:paraId="1821BDF1" w14:textId="77777777" w:rsidR="00581712" w:rsidRPr="00FE5C82" w:rsidRDefault="00581712" w:rsidP="00B67A9E">
      <w:pPr>
        <w:rPr>
          <w:rFonts w:ascii="Garamond" w:hAnsi="Garamond" w:cs="Arial"/>
          <w:b/>
          <w:sz w:val="24"/>
        </w:rPr>
      </w:pPr>
    </w:p>
    <w:p w14:paraId="1A9F3BA8" w14:textId="77777777" w:rsidR="00581712" w:rsidRPr="00FE5C82" w:rsidRDefault="00581712" w:rsidP="00B67A9E">
      <w:pPr>
        <w:rPr>
          <w:rFonts w:ascii="Garamond" w:hAnsi="Garamond" w:cs="Arial"/>
          <w:b/>
          <w:sz w:val="24"/>
        </w:rPr>
      </w:pPr>
    </w:p>
    <w:p w14:paraId="112FE5FB" w14:textId="77777777" w:rsidR="00581712" w:rsidRDefault="00581712" w:rsidP="00B67A9E">
      <w:pPr>
        <w:rPr>
          <w:rFonts w:ascii="Garamond" w:hAnsi="Garamond" w:cs="Arial"/>
          <w:b/>
          <w:sz w:val="24"/>
        </w:rPr>
      </w:pPr>
    </w:p>
    <w:p w14:paraId="0FEA3A61" w14:textId="77777777" w:rsidR="00FE5C82" w:rsidRDefault="00FE5C82" w:rsidP="00B67A9E">
      <w:pPr>
        <w:rPr>
          <w:rFonts w:ascii="Garamond" w:hAnsi="Garamond" w:cs="Arial"/>
          <w:b/>
          <w:sz w:val="24"/>
        </w:rPr>
      </w:pPr>
    </w:p>
    <w:p w14:paraId="308935D6" w14:textId="77777777" w:rsidR="00FE5C82" w:rsidRDefault="00FE5C82" w:rsidP="00B67A9E">
      <w:pPr>
        <w:rPr>
          <w:rFonts w:ascii="Garamond" w:hAnsi="Garamond" w:cs="Arial"/>
          <w:b/>
          <w:sz w:val="24"/>
        </w:rPr>
      </w:pPr>
    </w:p>
    <w:p w14:paraId="14A8AA8B" w14:textId="77777777" w:rsidR="00FE5C82" w:rsidRDefault="00FE5C82" w:rsidP="00B67A9E">
      <w:pPr>
        <w:rPr>
          <w:rFonts w:ascii="Garamond" w:hAnsi="Garamond" w:cs="Arial"/>
          <w:b/>
          <w:sz w:val="24"/>
        </w:rPr>
      </w:pPr>
    </w:p>
    <w:p w14:paraId="0359D2A5" w14:textId="77777777" w:rsidR="00FE5C82" w:rsidRDefault="00FE5C82" w:rsidP="00B67A9E">
      <w:pPr>
        <w:rPr>
          <w:rFonts w:ascii="Garamond" w:hAnsi="Garamond" w:cs="Arial"/>
          <w:b/>
          <w:sz w:val="24"/>
        </w:rPr>
      </w:pPr>
    </w:p>
    <w:p w14:paraId="22DB536B" w14:textId="77777777" w:rsidR="00FE5C82" w:rsidRDefault="00FE5C82" w:rsidP="00B67A9E">
      <w:pPr>
        <w:rPr>
          <w:rFonts w:ascii="Garamond" w:hAnsi="Garamond" w:cs="Arial"/>
          <w:b/>
          <w:sz w:val="24"/>
        </w:rPr>
      </w:pPr>
    </w:p>
    <w:p w14:paraId="748B09D9" w14:textId="77777777" w:rsidR="00FE5C82" w:rsidRDefault="00FE5C82" w:rsidP="00B67A9E">
      <w:pPr>
        <w:rPr>
          <w:rFonts w:ascii="Garamond" w:hAnsi="Garamond" w:cs="Arial"/>
          <w:b/>
          <w:sz w:val="24"/>
        </w:rPr>
      </w:pPr>
    </w:p>
    <w:p w14:paraId="1935F7AE" w14:textId="77777777" w:rsidR="00FE5C82" w:rsidRDefault="00FE5C82" w:rsidP="00B67A9E">
      <w:pPr>
        <w:rPr>
          <w:rFonts w:ascii="Garamond" w:hAnsi="Garamond" w:cs="Arial"/>
          <w:b/>
          <w:sz w:val="24"/>
        </w:rPr>
      </w:pPr>
    </w:p>
    <w:p w14:paraId="24CE34F3" w14:textId="77777777" w:rsidR="00FE5C82" w:rsidRDefault="00FE5C82" w:rsidP="00B67A9E">
      <w:pPr>
        <w:rPr>
          <w:rFonts w:ascii="Garamond" w:hAnsi="Garamond" w:cs="Arial"/>
          <w:b/>
          <w:sz w:val="24"/>
        </w:rPr>
      </w:pPr>
    </w:p>
    <w:p w14:paraId="360CEA1A" w14:textId="77777777" w:rsidR="00FE5C82" w:rsidRDefault="00FE5C82" w:rsidP="00B67A9E">
      <w:pPr>
        <w:rPr>
          <w:rFonts w:ascii="Garamond" w:hAnsi="Garamond" w:cs="Arial"/>
          <w:b/>
          <w:sz w:val="24"/>
        </w:rPr>
      </w:pPr>
    </w:p>
    <w:p w14:paraId="7C2D7686" w14:textId="77777777" w:rsidR="00FE5C82" w:rsidRDefault="00FE5C82" w:rsidP="00B67A9E">
      <w:pPr>
        <w:rPr>
          <w:rFonts w:ascii="Garamond" w:hAnsi="Garamond" w:cs="Arial"/>
          <w:b/>
          <w:sz w:val="24"/>
        </w:rPr>
      </w:pPr>
    </w:p>
    <w:p w14:paraId="77C7079C" w14:textId="77777777" w:rsidR="00FE5C82" w:rsidRDefault="00FE5C82" w:rsidP="00B67A9E">
      <w:pPr>
        <w:rPr>
          <w:rFonts w:ascii="Garamond" w:hAnsi="Garamond" w:cs="Arial"/>
          <w:b/>
          <w:sz w:val="24"/>
        </w:rPr>
      </w:pPr>
    </w:p>
    <w:p w14:paraId="0F1DE444" w14:textId="77777777" w:rsidR="00FE5C82" w:rsidRDefault="00FE5C82" w:rsidP="00B67A9E">
      <w:pPr>
        <w:rPr>
          <w:rFonts w:ascii="Garamond" w:hAnsi="Garamond" w:cs="Arial"/>
          <w:b/>
          <w:sz w:val="24"/>
        </w:rPr>
      </w:pPr>
    </w:p>
    <w:p w14:paraId="67138B55" w14:textId="77777777" w:rsidR="00FE5C82" w:rsidRDefault="00FE5C82" w:rsidP="00B67A9E">
      <w:pPr>
        <w:rPr>
          <w:rFonts w:ascii="Garamond" w:hAnsi="Garamond" w:cs="Arial"/>
          <w:b/>
          <w:sz w:val="24"/>
        </w:rPr>
      </w:pPr>
    </w:p>
    <w:p w14:paraId="55B9AB73" w14:textId="77777777" w:rsidR="00FE5C82" w:rsidRPr="00FE5C82" w:rsidRDefault="00FE5C82" w:rsidP="00B67A9E">
      <w:pPr>
        <w:rPr>
          <w:rFonts w:ascii="Garamond" w:hAnsi="Garamond" w:cs="Arial"/>
          <w:b/>
          <w:sz w:val="24"/>
        </w:rPr>
      </w:pPr>
    </w:p>
    <w:p w14:paraId="26179CEE" w14:textId="77777777" w:rsidR="00AB0888" w:rsidRPr="00FE5C82" w:rsidRDefault="00AB0888" w:rsidP="00AB0888">
      <w:pPr>
        <w:spacing w:after="5" w:line="249" w:lineRule="auto"/>
        <w:ind w:right="1118"/>
        <w:rPr>
          <w:rFonts w:ascii="Garamond" w:hAnsi="Garamond" w:cs="Arial"/>
          <w:b/>
          <w:sz w:val="24"/>
        </w:rPr>
      </w:pPr>
    </w:p>
    <w:p w14:paraId="40C4BC32" w14:textId="7BFFF99B" w:rsidR="00B67A9E" w:rsidRPr="00FE5C82" w:rsidRDefault="00B67A9E" w:rsidP="00AB0888">
      <w:pPr>
        <w:spacing w:after="5" w:line="249" w:lineRule="auto"/>
        <w:ind w:right="1118"/>
        <w:rPr>
          <w:rFonts w:ascii="Garamond" w:hAnsi="Garamond" w:cs="Arial"/>
          <w:sz w:val="24"/>
        </w:rPr>
      </w:pPr>
      <w:r w:rsidRPr="00FE5C82">
        <w:rPr>
          <w:rFonts w:ascii="Garamond" w:eastAsia="Arial" w:hAnsi="Garamond" w:cs="Arial"/>
          <w:sz w:val="24"/>
        </w:rPr>
        <w:lastRenderedPageBreak/>
        <w:t xml:space="preserve">This policy has been approved and adopted by the Governing Body on: </w:t>
      </w:r>
    </w:p>
    <w:p w14:paraId="5674A247" w14:textId="77777777" w:rsidR="00B67A9E" w:rsidRPr="00FE5C82" w:rsidRDefault="00B67A9E" w:rsidP="00B67A9E">
      <w:pPr>
        <w:ind w:left="125"/>
        <w:rPr>
          <w:rFonts w:ascii="Garamond" w:hAnsi="Garamond" w:cs="Arial"/>
          <w:sz w:val="24"/>
        </w:rPr>
      </w:pPr>
      <w:r w:rsidRPr="00FE5C82">
        <w:rPr>
          <w:rFonts w:ascii="Garamond" w:eastAsia="Arial" w:hAnsi="Garamond" w:cs="Arial"/>
          <w:sz w:val="24"/>
        </w:rPr>
        <w:t xml:space="preserve"> </w:t>
      </w:r>
    </w:p>
    <w:p w14:paraId="53826F02" w14:textId="77777777" w:rsidR="00B67A9E" w:rsidRPr="00FE5C82" w:rsidRDefault="00B67A9E" w:rsidP="00B67A9E">
      <w:pPr>
        <w:ind w:left="125"/>
        <w:rPr>
          <w:rFonts w:ascii="Garamond" w:hAnsi="Garamond" w:cs="Arial"/>
          <w:sz w:val="24"/>
        </w:rPr>
      </w:pPr>
      <w:r w:rsidRPr="00FE5C82">
        <w:rPr>
          <w:rFonts w:ascii="Garamond" w:eastAsia="Arial" w:hAnsi="Garamond" w:cs="Arial"/>
          <w:sz w:val="24"/>
        </w:rPr>
        <w:t xml:space="preserve"> </w:t>
      </w:r>
    </w:p>
    <w:p w14:paraId="4DE98B2C" w14:textId="77777777" w:rsidR="00B67A9E" w:rsidRPr="00FE5C82" w:rsidRDefault="00B67A9E" w:rsidP="00B67A9E">
      <w:pPr>
        <w:ind w:left="125"/>
        <w:rPr>
          <w:rFonts w:ascii="Garamond" w:hAnsi="Garamond" w:cs="Arial"/>
          <w:sz w:val="24"/>
        </w:rPr>
      </w:pPr>
      <w:r w:rsidRPr="00FE5C82">
        <w:rPr>
          <w:rFonts w:ascii="Garamond" w:eastAsia="Arial" w:hAnsi="Garamond" w:cs="Arial"/>
          <w:sz w:val="24"/>
        </w:rPr>
        <w:t xml:space="preserve"> </w:t>
      </w:r>
    </w:p>
    <w:p w14:paraId="138D02F6" w14:textId="5B46BD21" w:rsidR="00B67A9E" w:rsidRPr="00FE5C82" w:rsidRDefault="00EC018B" w:rsidP="00B67A9E">
      <w:pPr>
        <w:spacing w:after="5" w:line="249" w:lineRule="auto"/>
        <w:ind w:left="120" w:right="1118" w:hanging="10"/>
        <w:rPr>
          <w:rFonts w:ascii="Garamond" w:hAnsi="Garamond" w:cs="Arial"/>
          <w:sz w:val="24"/>
        </w:rPr>
      </w:pPr>
      <w:r w:rsidRPr="00FE5C82">
        <w:rPr>
          <w:rFonts w:ascii="Garamond" w:eastAsia="Arial" w:hAnsi="Garamond" w:cs="Arial"/>
          <w:sz w:val="24"/>
        </w:rPr>
        <w:t xml:space="preserve">Head teacher : </w:t>
      </w:r>
    </w:p>
    <w:p w14:paraId="23B74108" w14:textId="0A5499A3" w:rsidR="00B67A9E" w:rsidRPr="00FE5C82" w:rsidRDefault="00B67A9E" w:rsidP="00B67A9E">
      <w:pPr>
        <w:ind w:left="125"/>
        <w:rPr>
          <w:rFonts w:ascii="Garamond" w:hAnsi="Garamond" w:cs="Arial"/>
          <w:sz w:val="24"/>
        </w:rPr>
      </w:pPr>
      <w:r w:rsidRPr="00FE5C82">
        <w:rPr>
          <w:rFonts w:ascii="Garamond" w:eastAsia="Arial" w:hAnsi="Garamond" w:cs="Arial"/>
          <w:sz w:val="24"/>
        </w:rPr>
        <w:t xml:space="preserve"> </w:t>
      </w:r>
    </w:p>
    <w:p w14:paraId="48468315" w14:textId="77777777" w:rsidR="00B67A9E" w:rsidRPr="00FE5C82" w:rsidRDefault="00B67A9E" w:rsidP="00B67A9E">
      <w:pPr>
        <w:spacing w:after="16"/>
        <w:ind w:left="125"/>
        <w:rPr>
          <w:rFonts w:ascii="Garamond" w:hAnsi="Garamond" w:cs="Arial"/>
          <w:sz w:val="24"/>
        </w:rPr>
      </w:pPr>
      <w:r w:rsidRPr="00FE5C82">
        <w:rPr>
          <w:rFonts w:ascii="Garamond" w:eastAsia="Arial" w:hAnsi="Garamond" w:cs="Arial"/>
          <w:sz w:val="24"/>
        </w:rPr>
        <w:t xml:space="preserve"> </w:t>
      </w:r>
    </w:p>
    <w:p w14:paraId="541F98CA" w14:textId="77777777" w:rsidR="00B67A9E" w:rsidRPr="00FE5C82" w:rsidRDefault="00B67A9E" w:rsidP="00B67A9E">
      <w:pPr>
        <w:ind w:left="125"/>
        <w:rPr>
          <w:rFonts w:ascii="Garamond" w:hAnsi="Garamond" w:cs="Arial"/>
          <w:sz w:val="24"/>
        </w:rPr>
      </w:pPr>
      <w:r w:rsidRPr="00FE5C82">
        <w:rPr>
          <w:rFonts w:ascii="Garamond" w:hAnsi="Garamond" w:cs="Arial"/>
          <w:sz w:val="24"/>
        </w:rPr>
        <w:t>Signed</w:t>
      </w:r>
    </w:p>
    <w:p w14:paraId="5B356741" w14:textId="77777777" w:rsidR="00B67A9E" w:rsidRPr="00FE5C82" w:rsidRDefault="00B67A9E" w:rsidP="00B67A9E">
      <w:pPr>
        <w:ind w:left="125"/>
        <w:rPr>
          <w:rFonts w:ascii="Garamond" w:hAnsi="Garamond" w:cs="Arial"/>
          <w:sz w:val="24"/>
        </w:rPr>
      </w:pPr>
      <w:r w:rsidRPr="00FE5C82">
        <w:rPr>
          <w:rFonts w:ascii="Garamond" w:eastAsia="Arial" w:hAnsi="Garamond" w:cs="Arial"/>
          <w:sz w:val="24"/>
        </w:rPr>
        <w:t xml:space="preserve"> </w:t>
      </w:r>
    </w:p>
    <w:p w14:paraId="2AC71BB4" w14:textId="58BE5AAF" w:rsidR="00B67A9E" w:rsidRPr="00FE5C82" w:rsidRDefault="00B67A9E" w:rsidP="00B67A9E">
      <w:pPr>
        <w:spacing w:after="5" w:line="249" w:lineRule="auto"/>
        <w:ind w:left="120" w:right="1118" w:hanging="10"/>
        <w:rPr>
          <w:rFonts w:ascii="Garamond" w:hAnsi="Garamond" w:cs="Arial"/>
          <w:sz w:val="24"/>
        </w:rPr>
      </w:pPr>
      <w:r w:rsidRPr="00FE5C82">
        <w:rPr>
          <w:rFonts w:ascii="Garamond" w:eastAsia="Arial" w:hAnsi="Garamond" w:cs="Arial"/>
          <w:sz w:val="24"/>
        </w:rPr>
        <w:t>Ch</w:t>
      </w:r>
      <w:r w:rsidR="00EC018B" w:rsidRPr="00FE5C82">
        <w:rPr>
          <w:rFonts w:ascii="Garamond" w:eastAsia="Arial" w:hAnsi="Garamond" w:cs="Arial"/>
          <w:sz w:val="24"/>
        </w:rPr>
        <w:t xml:space="preserve">air of Governors : </w:t>
      </w:r>
    </w:p>
    <w:p w14:paraId="337EA23B" w14:textId="77777777" w:rsidR="00B67A9E" w:rsidRPr="00FE5C82" w:rsidRDefault="00B67A9E" w:rsidP="00B67A9E">
      <w:pPr>
        <w:ind w:left="125"/>
        <w:rPr>
          <w:rFonts w:ascii="Garamond" w:hAnsi="Garamond" w:cs="Arial"/>
          <w:sz w:val="24"/>
        </w:rPr>
      </w:pPr>
      <w:r w:rsidRPr="00FE5C82">
        <w:rPr>
          <w:rFonts w:ascii="Garamond" w:eastAsia="Arial" w:hAnsi="Garamond" w:cs="Arial"/>
          <w:sz w:val="24"/>
        </w:rPr>
        <w:t xml:space="preserve"> </w:t>
      </w:r>
    </w:p>
    <w:p w14:paraId="1C22831C" w14:textId="6A96C653" w:rsidR="00B67A9E" w:rsidRPr="00FE5C82" w:rsidRDefault="00B67A9E" w:rsidP="00B67A9E">
      <w:pPr>
        <w:spacing w:after="16"/>
        <w:ind w:left="125"/>
        <w:rPr>
          <w:rFonts w:ascii="Garamond" w:hAnsi="Garamond" w:cs="Arial"/>
          <w:sz w:val="24"/>
        </w:rPr>
      </w:pPr>
      <w:r w:rsidRPr="00FE5C82">
        <w:rPr>
          <w:rFonts w:ascii="Garamond" w:eastAsia="Arial" w:hAnsi="Garamond" w:cs="Arial"/>
          <w:sz w:val="24"/>
        </w:rPr>
        <w:t xml:space="preserve"> </w:t>
      </w:r>
    </w:p>
    <w:p w14:paraId="730C7C32" w14:textId="77777777" w:rsidR="00B67A9E" w:rsidRPr="00FE5C82" w:rsidRDefault="00B67A9E" w:rsidP="00B67A9E">
      <w:pPr>
        <w:spacing w:after="5" w:line="249" w:lineRule="auto"/>
        <w:ind w:left="120" w:right="1118" w:hanging="10"/>
        <w:rPr>
          <w:rFonts w:ascii="Garamond" w:hAnsi="Garamond" w:cs="Arial"/>
          <w:sz w:val="24"/>
        </w:rPr>
      </w:pPr>
      <w:r w:rsidRPr="00FE5C82">
        <w:rPr>
          <w:rFonts w:ascii="Garamond" w:eastAsia="Arial" w:hAnsi="Garamond" w:cs="Arial"/>
          <w:sz w:val="24"/>
        </w:rPr>
        <w:t xml:space="preserve">Signed </w:t>
      </w:r>
    </w:p>
    <w:p w14:paraId="41057EC1" w14:textId="77777777" w:rsidR="00B67A9E" w:rsidRPr="00FE5C82" w:rsidRDefault="00B67A9E" w:rsidP="00B67A9E">
      <w:pPr>
        <w:ind w:left="125"/>
        <w:rPr>
          <w:rFonts w:ascii="Garamond" w:hAnsi="Garamond" w:cs="Arial"/>
          <w:sz w:val="24"/>
        </w:rPr>
      </w:pPr>
      <w:r w:rsidRPr="00FE5C82">
        <w:rPr>
          <w:rFonts w:ascii="Garamond" w:eastAsia="Arial" w:hAnsi="Garamond" w:cs="Arial"/>
          <w:sz w:val="24"/>
        </w:rPr>
        <w:t xml:space="preserve"> </w:t>
      </w:r>
    </w:p>
    <w:p w14:paraId="0ADC7DDF" w14:textId="77777777" w:rsidR="00B67A9E" w:rsidRPr="00FE5C82" w:rsidRDefault="00B67A9E" w:rsidP="00B67A9E">
      <w:pPr>
        <w:ind w:left="125"/>
        <w:rPr>
          <w:rFonts w:ascii="Garamond" w:hAnsi="Garamond" w:cs="Arial"/>
          <w:sz w:val="24"/>
        </w:rPr>
      </w:pPr>
      <w:r w:rsidRPr="00FE5C82">
        <w:rPr>
          <w:rFonts w:ascii="Garamond" w:eastAsia="Arial" w:hAnsi="Garamond" w:cs="Arial"/>
          <w:sz w:val="24"/>
        </w:rPr>
        <w:t xml:space="preserve"> </w:t>
      </w:r>
    </w:p>
    <w:tbl>
      <w:tblPr>
        <w:tblStyle w:val="TableGrid1"/>
        <w:tblW w:w="7907" w:type="dxa"/>
        <w:tblInd w:w="77" w:type="dxa"/>
        <w:tblCellMar>
          <w:top w:w="9" w:type="dxa"/>
          <w:left w:w="233" w:type="dxa"/>
          <w:right w:w="115" w:type="dxa"/>
        </w:tblCellMar>
        <w:tblLook w:val="04A0" w:firstRow="1" w:lastRow="0" w:firstColumn="1" w:lastColumn="0" w:noHBand="0" w:noVBand="1"/>
      </w:tblPr>
      <w:tblGrid>
        <w:gridCol w:w="4786"/>
        <w:gridCol w:w="3121"/>
      </w:tblGrid>
      <w:tr w:rsidR="00B67A9E" w:rsidRPr="00FE5C82" w14:paraId="37E3B13F" w14:textId="77777777" w:rsidTr="00884987">
        <w:trPr>
          <w:trHeight w:val="264"/>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D579A0" w14:textId="77777777" w:rsidR="00B67A9E" w:rsidRPr="00FE5C82" w:rsidRDefault="00B67A9E" w:rsidP="00884987">
            <w:pPr>
              <w:rPr>
                <w:rFonts w:ascii="Garamond" w:hAnsi="Garamond" w:cs="Arial"/>
                <w:sz w:val="24"/>
              </w:rPr>
            </w:pPr>
            <w:r w:rsidRPr="00FE5C82">
              <w:rPr>
                <w:rFonts w:ascii="Garamond" w:eastAsia="Arial" w:hAnsi="Garamond" w:cs="Arial"/>
                <w:sz w:val="24"/>
              </w:rPr>
              <w:t xml:space="preserve">Review cycle: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7D001" w14:textId="0F76FD69" w:rsidR="00B67A9E" w:rsidRPr="00FE5C82" w:rsidRDefault="00B67A9E" w:rsidP="00884987">
            <w:pPr>
              <w:rPr>
                <w:rFonts w:ascii="Garamond" w:eastAsia="Arial" w:hAnsi="Garamond" w:cs="Arial"/>
                <w:sz w:val="24"/>
              </w:rPr>
            </w:pPr>
          </w:p>
        </w:tc>
      </w:tr>
      <w:tr w:rsidR="00B67A9E" w:rsidRPr="00FE5C82" w14:paraId="2F99D609" w14:textId="77777777" w:rsidTr="00884987">
        <w:trPr>
          <w:trHeight w:val="262"/>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39388" w14:textId="77777777" w:rsidR="00B67A9E" w:rsidRPr="00FE5C82" w:rsidRDefault="00B67A9E" w:rsidP="00884987">
            <w:pPr>
              <w:rPr>
                <w:rFonts w:ascii="Garamond" w:hAnsi="Garamond" w:cs="Arial"/>
                <w:sz w:val="24"/>
              </w:rPr>
            </w:pPr>
            <w:r w:rsidRPr="00FE5C82">
              <w:rPr>
                <w:rFonts w:ascii="Garamond" w:eastAsia="Arial" w:hAnsi="Garamond" w:cs="Arial"/>
                <w:sz w:val="24"/>
              </w:rPr>
              <w:t xml:space="preserve">Next review due: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F937C" w14:textId="49E25145" w:rsidR="00B67A9E" w:rsidRPr="00FE5C82" w:rsidRDefault="00B67A9E" w:rsidP="00884987">
            <w:pPr>
              <w:rPr>
                <w:rFonts w:ascii="Garamond" w:eastAsia="Arial" w:hAnsi="Garamond" w:cs="Arial"/>
                <w:sz w:val="24"/>
              </w:rPr>
            </w:pPr>
          </w:p>
        </w:tc>
      </w:tr>
    </w:tbl>
    <w:p w14:paraId="657B056C" w14:textId="77777777" w:rsidR="00F666B9" w:rsidRPr="00FE5C82" w:rsidRDefault="00F666B9" w:rsidP="009F0BCA">
      <w:pPr>
        <w:pStyle w:val="4Bulletedcopyblue"/>
        <w:numPr>
          <w:ilvl w:val="0"/>
          <w:numId w:val="0"/>
        </w:numPr>
        <w:ind w:left="340" w:hanging="170"/>
        <w:rPr>
          <w:rFonts w:ascii="Garamond" w:hAnsi="Garamond"/>
          <w:sz w:val="24"/>
          <w:szCs w:val="24"/>
        </w:rPr>
      </w:pPr>
    </w:p>
    <w:sectPr w:rsidR="00F666B9" w:rsidRPr="00FE5C82" w:rsidSect="00F61B5F">
      <w:headerReference w:type="even" r:id="rId12"/>
      <w:headerReference w:type="default" r:id="rId13"/>
      <w:footerReference w:type="default" r:id="rId14"/>
      <w:pgSz w:w="11900" w:h="16840" w:code="9"/>
      <w:pgMar w:top="851" w:right="1077" w:bottom="1276" w:left="1077" w:header="340" w:footer="0" w:gutter="0"/>
      <w:pgBorders w:offsetFrom="page">
        <w:top w:val="single" w:sz="36" w:space="24" w:color="993300"/>
        <w:left w:val="single" w:sz="36" w:space="24" w:color="993300"/>
        <w:bottom w:val="single" w:sz="36" w:space="24" w:color="993300"/>
        <w:right w:val="single" w:sz="36" w:space="24" w:color="9933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3F7D2" w14:textId="77777777" w:rsidR="00ED2809" w:rsidRDefault="00ED2809" w:rsidP="00626EDA">
      <w:r>
        <w:separator/>
      </w:r>
    </w:p>
  </w:endnote>
  <w:endnote w:type="continuationSeparator" w:id="0">
    <w:p w14:paraId="1016CE66" w14:textId="77777777" w:rsidR="00ED2809" w:rsidRDefault="00ED280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57A45" w14:textId="530980DB" w:rsidR="00FE3F15" w:rsidRPr="00512916" w:rsidRDefault="00FE3F15" w:rsidP="00A10DBD">
    <w:pPr>
      <w:pStyle w:val="Footer"/>
      <w:jc w:val="cen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14B5E" w14:textId="77777777" w:rsidR="00ED2809" w:rsidRDefault="00ED2809" w:rsidP="00626EDA">
      <w:r>
        <w:separator/>
      </w:r>
    </w:p>
  </w:footnote>
  <w:footnote w:type="continuationSeparator" w:id="0">
    <w:p w14:paraId="02136A4A" w14:textId="77777777" w:rsidR="00ED2809" w:rsidRDefault="00ED280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F0AA0" w14:textId="027A7627" w:rsidR="00FE3F15" w:rsidRDefault="00BC6896">
    <w:r>
      <w:rPr>
        <w:noProof/>
        <w:lang w:val="en-GB" w:eastAsia="en-GB"/>
      </w:rPr>
      <w:drawing>
        <wp:anchor distT="0" distB="0" distL="114300" distR="114300" simplePos="0" relativeHeight="251657216" behindDoc="1" locked="0" layoutInCell="1" allowOverlap="1" wp14:anchorId="74548D8E" wp14:editId="1B896F2B">
          <wp:simplePos x="0" y="0"/>
          <wp:positionH relativeFrom="margin">
            <wp:align>center</wp:align>
          </wp:positionH>
          <wp:positionV relativeFrom="margin">
            <wp:align>center</wp:align>
          </wp:positionV>
          <wp:extent cx="7558405" cy="10695940"/>
          <wp:effectExtent l="0" t="0" r="0" b="0"/>
          <wp:wrapNone/>
          <wp:docPr id="13" name="Picture 13"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D969EC">
      <w:rPr>
        <w:noProof/>
      </w:rPr>
      <w:pict w14:anchorId="6AC775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07476" w14:textId="77777777" w:rsidR="00FE3F15" w:rsidRDefault="00FE3F15"/>
  <w:p w14:paraId="3080BB2B" w14:textId="77777777" w:rsidR="00FE3F15" w:rsidRDefault="00FE3F15"/>
  <w:p w14:paraId="55993477" w14:textId="77777777" w:rsidR="00FE3F15" w:rsidRDefault="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49BDE94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8.2pt;height:331.2pt" o:bullet="t">
        <v:imagedata r:id="rId3" o:title="art1EF6"/>
      </v:shape>
    </w:pict>
  </w:numPicBullet>
  <w:numPicBullet w:numPicBulletId="3">
    <w:pict>
      <v:shape id="_x0000_i1029" type="#_x0000_t75" style="width:208.2pt;height:331.2pt" o:bullet="t">
        <v:imagedata r:id="rId4" o:title="TK_LOGO_POINTER_RGB_bullet_blue"/>
      </v:shape>
    </w:pict>
  </w:numPicBullet>
  <w:abstractNum w:abstractNumId="0" w15:restartNumberingAfterBreak="0">
    <w:nsid w:val="A7FC956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0E12E9"/>
    <w:multiLevelType w:val="multilevel"/>
    <w:tmpl w:val="4A2AB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91B0FC0"/>
    <w:multiLevelType w:val="hybridMultilevel"/>
    <w:tmpl w:val="C688D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C10726D"/>
    <w:multiLevelType w:val="hybridMultilevel"/>
    <w:tmpl w:val="41642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A55F6B"/>
    <w:multiLevelType w:val="hybridMultilevel"/>
    <w:tmpl w:val="BFACB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450F9B"/>
    <w:multiLevelType w:val="hybridMultilevel"/>
    <w:tmpl w:val="B57E5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1F1E16"/>
    <w:multiLevelType w:val="hybridMultilevel"/>
    <w:tmpl w:val="C58AE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AF4BFF"/>
    <w:multiLevelType w:val="hybridMultilevel"/>
    <w:tmpl w:val="6CF46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02D55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36B90A9A"/>
    <w:multiLevelType w:val="hybridMultilevel"/>
    <w:tmpl w:val="E312B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240BD8"/>
    <w:multiLevelType w:val="hybridMultilevel"/>
    <w:tmpl w:val="36583CCC"/>
    <w:lvl w:ilvl="0" w:tplc="A7AC11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1645DB"/>
    <w:multiLevelType w:val="multilevel"/>
    <w:tmpl w:val="4F864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CC3E4C"/>
    <w:multiLevelType w:val="hybridMultilevel"/>
    <w:tmpl w:val="5B262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5D10F6"/>
    <w:multiLevelType w:val="hybridMultilevel"/>
    <w:tmpl w:val="A4585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1F0FA9"/>
    <w:multiLevelType w:val="hybridMultilevel"/>
    <w:tmpl w:val="0CD24D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8977BE3"/>
    <w:multiLevelType w:val="multilevel"/>
    <w:tmpl w:val="053A0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E97EFF"/>
    <w:multiLevelType w:val="hybridMultilevel"/>
    <w:tmpl w:val="B60EE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4E2027"/>
    <w:multiLevelType w:val="hybridMultilevel"/>
    <w:tmpl w:val="7EB8B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A14725"/>
    <w:multiLevelType w:val="hybridMultilevel"/>
    <w:tmpl w:val="3E2EB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5214BB"/>
    <w:multiLevelType w:val="multilevel"/>
    <w:tmpl w:val="F2124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0D3AC9"/>
    <w:multiLevelType w:val="hybridMultilevel"/>
    <w:tmpl w:val="2E9EC67C"/>
    <w:lvl w:ilvl="0" w:tplc="FA2CF5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17401E"/>
    <w:multiLevelType w:val="hybridMultilevel"/>
    <w:tmpl w:val="15DAB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9E4B00"/>
    <w:multiLevelType w:val="hybridMultilevel"/>
    <w:tmpl w:val="14626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BF019B"/>
    <w:multiLevelType w:val="hybridMultilevel"/>
    <w:tmpl w:val="AFC0DE0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BFE223A"/>
    <w:multiLevelType w:val="hybridMultilevel"/>
    <w:tmpl w:val="76A898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3436B1"/>
    <w:multiLevelType w:val="hybridMultilevel"/>
    <w:tmpl w:val="4B94FD84"/>
    <w:lvl w:ilvl="0" w:tplc="4E92B4E8">
      <w:start w:val="1"/>
      <w:numFmt w:val="bullet"/>
      <w:pStyle w:val="4Bulletedcopyblue"/>
      <w:lvlText w:val=""/>
      <w:lvlPicBulletId w:val="3"/>
      <w:lvlJc w:val="left"/>
      <w:pPr>
        <w:ind w:left="340" w:hanging="170"/>
      </w:pPr>
      <w:rPr>
        <w:rFonts w:ascii="Symbol" w:hAnsi="Symbol" w:hint="default"/>
        <w:color w:val="FFC00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4" w15:restartNumberingAfterBreak="0">
    <w:nsid w:val="7D696AE6"/>
    <w:multiLevelType w:val="hybridMultilevel"/>
    <w:tmpl w:val="A3DA8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C4048F"/>
    <w:multiLevelType w:val="hybridMultilevel"/>
    <w:tmpl w:val="391AE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0142367">
    <w:abstractNumId w:val="29"/>
  </w:num>
  <w:num w:numId="2" w16cid:durableId="1613171206">
    <w:abstractNumId w:val="4"/>
  </w:num>
  <w:num w:numId="3" w16cid:durableId="1396079416">
    <w:abstractNumId w:val="21"/>
  </w:num>
  <w:num w:numId="4" w16cid:durableId="1721515030">
    <w:abstractNumId w:val="30"/>
  </w:num>
  <w:num w:numId="5" w16cid:durableId="723678181">
    <w:abstractNumId w:val="2"/>
  </w:num>
  <w:num w:numId="6" w16cid:durableId="1092624346">
    <w:abstractNumId w:val="10"/>
  </w:num>
  <w:num w:numId="7" w16cid:durableId="1308782134">
    <w:abstractNumId w:val="3"/>
  </w:num>
  <w:num w:numId="8" w16cid:durableId="1622809613">
    <w:abstractNumId w:val="6"/>
  </w:num>
  <w:num w:numId="9" w16cid:durableId="616571243">
    <w:abstractNumId w:val="33"/>
  </w:num>
  <w:num w:numId="10" w16cid:durableId="579145325">
    <w:abstractNumId w:val="21"/>
  </w:num>
  <w:num w:numId="11" w16cid:durableId="633213698">
    <w:abstractNumId w:val="4"/>
  </w:num>
  <w:num w:numId="12" w16cid:durableId="580413590">
    <w:abstractNumId w:val="33"/>
  </w:num>
  <w:num w:numId="13" w16cid:durableId="1179348073">
    <w:abstractNumId w:val="29"/>
  </w:num>
  <w:num w:numId="14" w16cid:durableId="1331442011">
    <w:abstractNumId w:val="30"/>
  </w:num>
  <w:num w:numId="15" w16cid:durableId="296112665">
    <w:abstractNumId w:val="3"/>
  </w:num>
  <w:num w:numId="16" w16cid:durableId="773013947">
    <w:abstractNumId w:val="6"/>
  </w:num>
  <w:num w:numId="17" w16cid:durableId="405691022">
    <w:abstractNumId w:val="30"/>
  </w:num>
  <w:num w:numId="18" w16cid:durableId="1396732723">
    <w:abstractNumId w:val="16"/>
  </w:num>
  <w:num w:numId="19" w16cid:durableId="578053549">
    <w:abstractNumId w:val="5"/>
  </w:num>
  <w:num w:numId="20" w16cid:durableId="1434520661">
    <w:abstractNumId w:val="7"/>
  </w:num>
  <w:num w:numId="21" w16cid:durableId="595597308">
    <w:abstractNumId w:val="12"/>
  </w:num>
  <w:num w:numId="22" w16cid:durableId="1745755658">
    <w:abstractNumId w:val="14"/>
  </w:num>
  <w:num w:numId="23" w16cid:durableId="1940402739">
    <w:abstractNumId w:val="28"/>
  </w:num>
  <w:num w:numId="24" w16cid:durableId="912860460">
    <w:abstractNumId w:val="32"/>
  </w:num>
  <w:num w:numId="25" w16cid:durableId="1139540013">
    <w:abstractNumId w:val="20"/>
  </w:num>
  <w:num w:numId="26" w16cid:durableId="1434863431">
    <w:abstractNumId w:val="9"/>
  </w:num>
  <w:num w:numId="27" w16cid:durableId="833761632">
    <w:abstractNumId w:val="27"/>
  </w:num>
  <w:num w:numId="28" w16cid:durableId="2013292368">
    <w:abstractNumId w:val="35"/>
  </w:num>
  <w:num w:numId="29" w16cid:durableId="2038461903">
    <w:abstractNumId w:val="17"/>
  </w:num>
  <w:num w:numId="30" w16cid:durableId="1898129455">
    <w:abstractNumId w:val="1"/>
  </w:num>
  <w:num w:numId="31" w16cid:durableId="300622556">
    <w:abstractNumId w:val="25"/>
  </w:num>
  <w:num w:numId="32" w16cid:durableId="906646007">
    <w:abstractNumId w:val="33"/>
  </w:num>
  <w:num w:numId="33" w16cid:durableId="1459487728">
    <w:abstractNumId w:val="26"/>
  </w:num>
  <w:num w:numId="34" w16cid:durableId="752896398">
    <w:abstractNumId w:val="24"/>
  </w:num>
  <w:num w:numId="35" w16cid:durableId="125588839">
    <w:abstractNumId w:val="34"/>
  </w:num>
  <w:num w:numId="36" w16cid:durableId="1534810297">
    <w:abstractNumId w:val="11"/>
  </w:num>
  <w:num w:numId="37" w16cid:durableId="1940024373">
    <w:abstractNumId w:val="15"/>
  </w:num>
  <w:num w:numId="38" w16cid:durableId="1623264038">
    <w:abstractNumId w:val="8"/>
  </w:num>
  <w:num w:numId="39" w16cid:durableId="1990093133">
    <w:abstractNumId w:val="31"/>
  </w:num>
  <w:num w:numId="40" w16cid:durableId="400251932">
    <w:abstractNumId w:val="22"/>
  </w:num>
  <w:num w:numId="41" w16cid:durableId="1582450507">
    <w:abstractNumId w:val="19"/>
  </w:num>
  <w:num w:numId="42" w16cid:durableId="1041436462">
    <w:abstractNumId w:val="18"/>
  </w:num>
  <w:num w:numId="43" w16cid:durableId="1393697448">
    <w:abstractNumId w:val="23"/>
  </w:num>
  <w:num w:numId="44" w16cid:durableId="914361519">
    <w:abstractNumId w:val="0"/>
  </w:num>
  <w:num w:numId="45" w16cid:durableId="1583180286">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1B3"/>
    <w:rsid w:val="00001B0A"/>
    <w:rsid w:val="0001105D"/>
    <w:rsid w:val="00014705"/>
    <w:rsid w:val="00015B1A"/>
    <w:rsid w:val="00017B4C"/>
    <w:rsid w:val="0002254B"/>
    <w:rsid w:val="0002378C"/>
    <w:rsid w:val="00024F82"/>
    <w:rsid w:val="00026691"/>
    <w:rsid w:val="00040D4A"/>
    <w:rsid w:val="000435C6"/>
    <w:rsid w:val="00081BA5"/>
    <w:rsid w:val="00082050"/>
    <w:rsid w:val="000837D2"/>
    <w:rsid w:val="0008685E"/>
    <w:rsid w:val="00087964"/>
    <w:rsid w:val="000A3655"/>
    <w:rsid w:val="000A4D77"/>
    <w:rsid w:val="000A569F"/>
    <w:rsid w:val="000B53DA"/>
    <w:rsid w:val="000B69FE"/>
    <w:rsid w:val="000B77E5"/>
    <w:rsid w:val="000C06A5"/>
    <w:rsid w:val="000C08AC"/>
    <w:rsid w:val="000C35D0"/>
    <w:rsid w:val="000C4E41"/>
    <w:rsid w:val="000C681A"/>
    <w:rsid w:val="000C7DD4"/>
    <w:rsid w:val="000D6581"/>
    <w:rsid w:val="000D6968"/>
    <w:rsid w:val="000F2150"/>
    <w:rsid w:val="000F5932"/>
    <w:rsid w:val="00101057"/>
    <w:rsid w:val="00116140"/>
    <w:rsid w:val="00116210"/>
    <w:rsid w:val="001201E4"/>
    <w:rsid w:val="00121E44"/>
    <w:rsid w:val="00123028"/>
    <w:rsid w:val="001235FA"/>
    <w:rsid w:val="00133BFE"/>
    <w:rsid w:val="001348FB"/>
    <w:rsid w:val="001357C9"/>
    <w:rsid w:val="001368DA"/>
    <w:rsid w:val="00137382"/>
    <w:rsid w:val="00164105"/>
    <w:rsid w:val="0017045F"/>
    <w:rsid w:val="00175D03"/>
    <w:rsid w:val="001776F3"/>
    <w:rsid w:val="001978C4"/>
    <w:rsid w:val="001A44B8"/>
    <w:rsid w:val="001B1094"/>
    <w:rsid w:val="001B2301"/>
    <w:rsid w:val="001B2CFC"/>
    <w:rsid w:val="001B71F0"/>
    <w:rsid w:val="001D3384"/>
    <w:rsid w:val="001E3CA3"/>
    <w:rsid w:val="0020123E"/>
    <w:rsid w:val="00213D78"/>
    <w:rsid w:val="00214197"/>
    <w:rsid w:val="00225599"/>
    <w:rsid w:val="00226A16"/>
    <w:rsid w:val="0023090E"/>
    <w:rsid w:val="002333A7"/>
    <w:rsid w:val="0023395A"/>
    <w:rsid w:val="00235450"/>
    <w:rsid w:val="00236D80"/>
    <w:rsid w:val="00270FE3"/>
    <w:rsid w:val="00274A92"/>
    <w:rsid w:val="00275D5E"/>
    <w:rsid w:val="00293222"/>
    <w:rsid w:val="00296442"/>
    <w:rsid w:val="002A3AD6"/>
    <w:rsid w:val="002A6E15"/>
    <w:rsid w:val="002B76DD"/>
    <w:rsid w:val="002C09C4"/>
    <w:rsid w:val="002D4B86"/>
    <w:rsid w:val="002D75DA"/>
    <w:rsid w:val="002E16E7"/>
    <w:rsid w:val="002E2E06"/>
    <w:rsid w:val="002E446C"/>
    <w:rsid w:val="002E5D89"/>
    <w:rsid w:val="002F4E11"/>
    <w:rsid w:val="002F5DD9"/>
    <w:rsid w:val="002F7B47"/>
    <w:rsid w:val="00311C97"/>
    <w:rsid w:val="00325386"/>
    <w:rsid w:val="003365A2"/>
    <w:rsid w:val="003408A1"/>
    <w:rsid w:val="0035771A"/>
    <w:rsid w:val="00375061"/>
    <w:rsid w:val="0038093B"/>
    <w:rsid w:val="00383ADF"/>
    <w:rsid w:val="003846C4"/>
    <w:rsid w:val="00385F87"/>
    <w:rsid w:val="00397A9F"/>
    <w:rsid w:val="003B2EB4"/>
    <w:rsid w:val="003C1D02"/>
    <w:rsid w:val="003E304D"/>
    <w:rsid w:val="003E4B38"/>
    <w:rsid w:val="003E5642"/>
    <w:rsid w:val="003F1A3B"/>
    <w:rsid w:val="003F2BD9"/>
    <w:rsid w:val="003F6230"/>
    <w:rsid w:val="003F6EE4"/>
    <w:rsid w:val="003F790F"/>
    <w:rsid w:val="00400595"/>
    <w:rsid w:val="00402D87"/>
    <w:rsid w:val="004115E7"/>
    <w:rsid w:val="00414EDB"/>
    <w:rsid w:val="00415D44"/>
    <w:rsid w:val="00416B77"/>
    <w:rsid w:val="00416C7C"/>
    <w:rsid w:val="00420C24"/>
    <w:rsid w:val="00420E46"/>
    <w:rsid w:val="00421994"/>
    <w:rsid w:val="0042777B"/>
    <w:rsid w:val="0043189E"/>
    <w:rsid w:val="0046077F"/>
    <w:rsid w:val="0046419B"/>
    <w:rsid w:val="00464548"/>
    <w:rsid w:val="00465755"/>
    <w:rsid w:val="004750A7"/>
    <w:rsid w:val="00482171"/>
    <w:rsid w:val="00491356"/>
    <w:rsid w:val="00492175"/>
    <w:rsid w:val="004940C0"/>
    <w:rsid w:val="004944EE"/>
    <w:rsid w:val="004963EF"/>
    <w:rsid w:val="00497C25"/>
    <w:rsid w:val="004A4B87"/>
    <w:rsid w:val="004B05BB"/>
    <w:rsid w:val="004B0C0E"/>
    <w:rsid w:val="004B0CB0"/>
    <w:rsid w:val="004B12A6"/>
    <w:rsid w:val="004B3C9A"/>
    <w:rsid w:val="004D25CF"/>
    <w:rsid w:val="004E176A"/>
    <w:rsid w:val="004E37D5"/>
    <w:rsid w:val="004F43AA"/>
    <w:rsid w:val="004F463D"/>
    <w:rsid w:val="004F559E"/>
    <w:rsid w:val="00504396"/>
    <w:rsid w:val="00510ED3"/>
    <w:rsid w:val="00512916"/>
    <w:rsid w:val="00531C8C"/>
    <w:rsid w:val="00543D26"/>
    <w:rsid w:val="00564CD3"/>
    <w:rsid w:val="00573834"/>
    <w:rsid w:val="00577D3C"/>
    <w:rsid w:val="00581712"/>
    <w:rsid w:val="00583574"/>
    <w:rsid w:val="00584A10"/>
    <w:rsid w:val="00590890"/>
    <w:rsid w:val="00597ED1"/>
    <w:rsid w:val="005A294B"/>
    <w:rsid w:val="005B1D35"/>
    <w:rsid w:val="005B4650"/>
    <w:rsid w:val="005B713F"/>
    <w:rsid w:val="005B7ADF"/>
    <w:rsid w:val="005C3963"/>
    <w:rsid w:val="005D18F7"/>
    <w:rsid w:val="005D2CCE"/>
    <w:rsid w:val="005F3190"/>
    <w:rsid w:val="005F6DE0"/>
    <w:rsid w:val="006105E5"/>
    <w:rsid w:val="0062239F"/>
    <w:rsid w:val="006224FF"/>
    <w:rsid w:val="00623985"/>
    <w:rsid w:val="0062626B"/>
    <w:rsid w:val="00626EDA"/>
    <w:rsid w:val="00663FCB"/>
    <w:rsid w:val="00671D01"/>
    <w:rsid w:val="00680CD2"/>
    <w:rsid w:val="006833B7"/>
    <w:rsid w:val="00683A9C"/>
    <w:rsid w:val="00687D00"/>
    <w:rsid w:val="006947E1"/>
    <w:rsid w:val="00695B76"/>
    <w:rsid w:val="006A58C0"/>
    <w:rsid w:val="006A64AA"/>
    <w:rsid w:val="006A6E7E"/>
    <w:rsid w:val="006B223C"/>
    <w:rsid w:val="006B6AEF"/>
    <w:rsid w:val="006D561C"/>
    <w:rsid w:val="006E2263"/>
    <w:rsid w:val="006F569D"/>
    <w:rsid w:val="006F7E8A"/>
    <w:rsid w:val="007070A1"/>
    <w:rsid w:val="00710456"/>
    <w:rsid w:val="00721C81"/>
    <w:rsid w:val="007226D9"/>
    <w:rsid w:val="007251B3"/>
    <w:rsid w:val="0072620F"/>
    <w:rsid w:val="00735B7D"/>
    <w:rsid w:val="00740AC8"/>
    <w:rsid w:val="007458E1"/>
    <w:rsid w:val="00753318"/>
    <w:rsid w:val="00763A5A"/>
    <w:rsid w:val="007742BF"/>
    <w:rsid w:val="00785BEE"/>
    <w:rsid w:val="00787B24"/>
    <w:rsid w:val="007A03B3"/>
    <w:rsid w:val="007A4DA5"/>
    <w:rsid w:val="007A7741"/>
    <w:rsid w:val="007C270E"/>
    <w:rsid w:val="007C5AC9"/>
    <w:rsid w:val="007C5C1B"/>
    <w:rsid w:val="007D24D9"/>
    <w:rsid w:val="007D268D"/>
    <w:rsid w:val="007E217D"/>
    <w:rsid w:val="007E4BE5"/>
    <w:rsid w:val="007E6128"/>
    <w:rsid w:val="007F08DD"/>
    <w:rsid w:val="007F2F4C"/>
    <w:rsid w:val="007F5648"/>
    <w:rsid w:val="007F6996"/>
    <w:rsid w:val="007F788B"/>
    <w:rsid w:val="0080292C"/>
    <w:rsid w:val="00804269"/>
    <w:rsid w:val="00805A94"/>
    <w:rsid w:val="0080784C"/>
    <w:rsid w:val="008116A6"/>
    <w:rsid w:val="00814FED"/>
    <w:rsid w:val="00817800"/>
    <w:rsid w:val="00820BCE"/>
    <w:rsid w:val="00825788"/>
    <w:rsid w:val="00833D9E"/>
    <w:rsid w:val="008342AB"/>
    <w:rsid w:val="00837F73"/>
    <w:rsid w:val="008443CF"/>
    <w:rsid w:val="008472C3"/>
    <w:rsid w:val="008522BA"/>
    <w:rsid w:val="00852522"/>
    <w:rsid w:val="00861102"/>
    <w:rsid w:val="00866D10"/>
    <w:rsid w:val="00870661"/>
    <w:rsid w:val="00874C73"/>
    <w:rsid w:val="00877394"/>
    <w:rsid w:val="00887DB6"/>
    <w:rsid w:val="008926B6"/>
    <w:rsid w:val="0089380E"/>
    <w:rsid w:val="008941E7"/>
    <w:rsid w:val="008A2513"/>
    <w:rsid w:val="008C1253"/>
    <w:rsid w:val="008C4410"/>
    <w:rsid w:val="008C55CA"/>
    <w:rsid w:val="008D5295"/>
    <w:rsid w:val="008E1AFD"/>
    <w:rsid w:val="008E4875"/>
    <w:rsid w:val="008F3113"/>
    <w:rsid w:val="008F5764"/>
    <w:rsid w:val="008F744A"/>
    <w:rsid w:val="00900D98"/>
    <w:rsid w:val="0090396E"/>
    <w:rsid w:val="009122BB"/>
    <w:rsid w:val="00914A87"/>
    <w:rsid w:val="009162B2"/>
    <w:rsid w:val="009254C1"/>
    <w:rsid w:val="0093434D"/>
    <w:rsid w:val="009450EE"/>
    <w:rsid w:val="009633ED"/>
    <w:rsid w:val="009648E1"/>
    <w:rsid w:val="009663D2"/>
    <w:rsid w:val="00972829"/>
    <w:rsid w:val="009822AE"/>
    <w:rsid w:val="0099114F"/>
    <w:rsid w:val="00996D46"/>
    <w:rsid w:val="009A267F"/>
    <w:rsid w:val="009A448F"/>
    <w:rsid w:val="009A733A"/>
    <w:rsid w:val="009B0878"/>
    <w:rsid w:val="009B1F2D"/>
    <w:rsid w:val="009B2F81"/>
    <w:rsid w:val="009D1474"/>
    <w:rsid w:val="009E2102"/>
    <w:rsid w:val="009E331F"/>
    <w:rsid w:val="009F0BCA"/>
    <w:rsid w:val="009F66A8"/>
    <w:rsid w:val="009F7342"/>
    <w:rsid w:val="00A10DBD"/>
    <w:rsid w:val="00A173AE"/>
    <w:rsid w:val="00A26C6F"/>
    <w:rsid w:val="00A306F3"/>
    <w:rsid w:val="00A3215A"/>
    <w:rsid w:val="00A405AE"/>
    <w:rsid w:val="00A466EE"/>
    <w:rsid w:val="00A61601"/>
    <w:rsid w:val="00A62B49"/>
    <w:rsid w:val="00A669B1"/>
    <w:rsid w:val="00A73198"/>
    <w:rsid w:val="00A8621C"/>
    <w:rsid w:val="00A91D2D"/>
    <w:rsid w:val="00A979C5"/>
    <w:rsid w:val="00AA30CA"/>
    <w:rsid w:val="00AA6E73"/>
    <w:rsid w:val="00AB0888"/>
    <w:rsid w:val="00AB51A2"/>
    <w:rsid w:val="00AB70B0"/>
    <w:rsid w:val="00AC0FCE"/>
    <w:rsid w:val="00AD3666"/>
    <w:rsid w:val="00AE388E"/>
    <w:rsid w:val="00B038DC"/>
    <w:rsid w:val="00B10223"/>
    <w:rsid w:val="00B12FB0"/>
    <w:rsid w:val="00B1506F"/>
    <w:rsid w:val="00B15FE3"/>
    <w:rsid w:val="00B20254"/>
    <w:rsid w:val="00B230FB"/>
    <w:rsid w:val="00B23D32"/>
    <w:rsid w:val="00B341A6"/>
    <w:rsid w:val="00B4263C"/>
    <w:rsid w:val="00B507D3"/>
    <w:rsid w:val="00B54217"/>
    <w:rsid w:val="00B5559F"/>
    <w:rsid w:val="00B62F64"/>
    <w:rsid w:val="00B66407"/>
    <w:rsid w:val="00B6679E"/>
    <w:rsid w:val="00B67A9E"/>
    <w:rsid w:val="00B840F1"/>
    <w:rsid w:val="00B846C2"/>
    <w:rsid w:val="00B94373"/>
    <w:rsid w:val="00B9469A"/>
    <w:rsid w:val="00B956D2"/>
    <w:rsid w:val="00B95F60"/>
    <w:rsid w:val="00BC38F7"/>
    <w:rsid w:val="00BC3CC8"/>
    <w:rsid w:val="00BC6896"/>
    <w:rsid w:val="00BD5134"/>
    <w:rsid w:val="00BE3E54"/>
    <w:rsid w:val="00BF6810"/>
    <w:rsid w:val="00C028E8"/>
    <w:rsid w:val="00C06370"/>
    <w:rsid w:val="00C12C87"/>
    <w:rsid w:val="00C20CF1"/>
    <w:rsid w:val="00C223C8"/>
    <w:rsid w:val="00C31397"/>
    <w:rsid w:val="00C4400C"/>
    <w:rsid w:val="00C4731F"/>
    <w:rsid w:val="00C475DF"/>
    <w:rsid w:val="00C51256"/>
    <w:rsid w:val="00C51C6A"/>
    <w:rsid w:val="00C70361"/>
    <w:rsid w:val="00C70C94"/>
    <w:rsid w:val="00C8314B"/>
    <w:rsid w:val="00C91F46"/>
    <w:rsid w:val="00C93C20"/>
    <w:rsid w:val="00CA25D3"/>
    <w:rsid w:val="00CA4330"/>
    <w:rsid w:val="00CA6AB1"/>
    <w:rsid w:val="00CB30F0"/>
    <w:rsid w:val="00CB78E9"/>
    <w:rsid w:val="00CC2A51"/>
    <w:rsid w:val="00CC51B6"/>
    <w:rsid w:val="00CC563E"/>
    <w:rsid w:val="00CD23C4"/>
    <w:rsid w:val="00CD28D9"/>
    <w:rsid w:val="00CD2BC6"/>
    <w:rsid w:val="00CE79FD"/>
    <w:rsid w:val="00CF553F"/>
    <w:rsid w:val="00D06ABD"/>
    <w:rsid w:val="00D11C7E"/>
    <w:rsid w:val="00D22D42"/>
    <w:rsid w:val="00D24A49"/>
    <w:rsid w:val="00D35A96"/>
    <w:rsid w:val="00D45396"/>
    <w:rsid w:val="00D508B4"/>
    <w:rsid w:val="00D57471"/>
    <w:rsid w:val="00D76E20"/>
    <w:rsid w:val="00D82078"/>
    <w:rsid w:val="00D8501A"/>
    <w:rsid w:val="00D86752"/>
    <w:rsid w:val="00D87D23"/>
    <w:rsid w:val="00D92207"/>
    <w:rsid w:val="00D92589"/>
    <w:rsid w:val="00D95FA0"/>
    <w:rsid w:val="00DA00E2"/>
    <w:rsid w:val="00DA43DE"/>
    <w:rsid w:val="00DA5725"/>
    <w:rsid w:val="00DA7F11"/>
    <w:rsid w:val="00DB38BA"/>
    <w:rsid w:val="00DC28D6"/>
    <w:rsid w:val="00DC4C0F"/>
    <w:rsid w:val="00DC5FAC"/>
    <w:rsid w:val="00DD2F87"/>
    <w:rsid w:val="00DD5B98"/>
    <w:rsid w:val="00DE3EFD"/>
    <w:rsid w:val="00DF20DE"/>
    <w:rsid w:val="00DF66B4"/>
    <w:rsid w:val="00E00085"/>
    <w:rsid w:val="00E00132"/>
    <w:rsid w:val="00E025C7"/>
    <w:rsid w:val="00E03AE7"/>
    <w:rsid w:val="00E16F41"/>
    <w:rsid w:val="00E202DD"/>
    <w:rsid w:val="00E24FDF"/>
    <w:rsid w:val="00E3210F"/>
    <w:rsid w:val="00E34BFA"/>
    <w:rsid w:val="00E35430"/>
    <w:rsid w:val="00E36879"/>
    <w:rsid w:val="00E4108D"/>
    <w:rsid w:val="00E44CEB"/>
    <w:rsid w:val="00E50805"/>
    <w:rsid w:val="00E56FF7"/>
    <w:rsid w:val="00E645B3"/>
    <w:rsid w:val="00E647DF"/>
    <w:rsid w:val="00E66721"/>
    <w:rsid w:val="00E70344"/>
    <w:rsid w:val="00E763E4"/>
    <w:rsid w:val="00E8124E"/>
    <w:rsid w:val="00E8216E"/>
    <w:rsid w:val="00E82606"/>
    <w:rsid w:val="00E84894"/>
    <w:rsid w:val="00E9136B"/>
    <w:rsid w:val="00E97D04"/>
    <w:rsid w:val="00EC018B"/>
    <w:rsid w:val="00ED026D"/>
    <w:rsid w:val="00ED2809"/>
    <w:rsid w:val="00EE05F3"/>
    <w:rsid w:val="00EE1DF4"/>
    <w:rsid w:val="00EE55D4"/>
    <w:rsid w:val="00EE6C5A"/>
    <w:rsid w:val="00EF22F0"/>
    <w:rsid w:val="00EF631F"/>
    <w:rsid w:val="00EF6B4D"/>
    <w:rsid w:val="00F02A4E"/>
    <w:rsid w:val="00F03988"/>
    <w:rsid w:val="00F139E0"/>
    <w:rsid w:val="00F1438A"/>
    <w:rsid w:val="00F16637"/>
    <w:rsid w:val="00F34EB2"/>
    <w:rsid w:val="00F519DC"/>
    <w:rsid w:val="00F539E9"/>
    <w:rsid w:val="00F545B0"/>
    <w:rsid w:val="00F5528A"/>
    <w:rsid w:val="00F6178E"/>
    <w:rsid w:val="00F61B5F"/>
    <w:rsid w:val="00F63058"/>
    <w:rsid w:val="00F666B9"/>
    <w:rsid w:val="00F82220"/>
    <w:rsid w:val="00F84228"/>
    <w:rsid w:val="00F9563C"/>
    <w:rsid w:val="00F9715A"/>
    <w:rsid w:val="00F97695"/>
    <w:rsid w:val="00FA44A7"/>
    <w:rsid w:val="00FA4EC5"/>
    <w:rsid w:val="00FB1F2B"/>
    <w:rsid w:val="00FB23BA"/>
    <w:rsid w:val="00FB42BB"/>
    <w:rsid w:val="00FB72DF"/>
    <w:rsid w:val="00FC3D64"/>
    <w:rsid w:val="00FC5B70"/>
    <w:rsid w:val="00FE3F15"/>
    <w:rsid w:val="00FE4FB6"/>
    <w:rsid w:val="00FE5C82"/>
    <w:rsid w:val="00FE7AE2"/>
    <w:rsid w:val="00FE7F2A"/>
    <w:rsid w:val="00FF0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1A9C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semiHidden/>
    <w:unhideWhenUsed/>
    <w:rsid w:val="00B230FB"/>
    <w:pPr>
      <w:spacing w:before="100" w:beforeAutospacing="1" w:after="100" w:afterAutospacing="1"/>
    </w:pPr>
    <w:rPr>
      <w:rFonts w:ascii="Times New Roman" w:eastAsia="Times New Roman" w:hAnsi="Times New Roman"/>
      <w:sz w:val="24"/>
      <w:lang w:val="en-GB" w:eastAsia="en-GB"/>
    </w:rPr>
  </w:style>
  <w:style w:type="paragraph" w:customStyle="1" w:styleId="plain">
    <w:name w:val="plain"/>
    <w:basedOn w:val="Normal"/>
    <w:rsid w:val="00B230FB"/>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B230FB"/>
  </w:style>
  <w:style w:type="character" w:customStyle="1" w:styleId="1bodycopyChar">
    <w:name w:val="1 body copy Char"/>
    <w:link w:val="1bodycopy"/>
    <w:rsid w:val="00B230FB"/>
    <w:rPr>
      <w:rFonts w:eastAsia="MS Mincho"/>
      <w:szCs w:val="24"/>
      <w:lang w:val="en-US" w:eastAsia="en-US"/>
    </w:rPr>
  </w:style>
  <w:style w:type="character" w:styleId="CommentReference">
    <w:name w:val="annotation reference"/>
    <w:uiPriority w:val="99"/>
    <w:semiHidden/>
    <w:unhideWhenUsed/>
    <w:rsid w:val="003408A1"/>
    <w:rPr>
      <w:sz w:val="16"/>
      <w:szCs w:val="16"/>
    </w:rPr>
  </w:style>
  <w:style w:type="paragraph" w:styleId="CommentText">
    <w:name w:val="annotation text"/>
    <w:basedOn w:val="Normal"/>
    <w:link w:val="CommentTextChar"/>
    <w:uiPriority w:val="99"/>
    <w:unhideWhenUsed/>
    <w:rsid w:val="003408A1"/>
    <w:rPr>
      <w:szCs w:val="20"/>
    </w:rPr>
  </w:style>
  <w:style w:type="character" w:customStyle="1" w:styleId="CommentTextChar">
    <w:name w:val="Comment Text Char"/>
    <w:link w:val="CommentText"/>
    <w:uiPriority w:val="99"/>
    <w:rsid w:val="003408A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408A1"/>
    <w:rPr>
      <w:b/>
      <w:bCs/>
    </w:rPr>
  </w:style>
  <w:style w:type="character" w:customStyle="1" w:styleId="CommentSubjectChar">
    <w:name w:val="Comment Subject Char"/>
    <w:link w:val="CommentSubject"/>
    <w:uiPriority w:val="99"/>
    <w:semiHidden/>
    <w:rsid w:val="003408A1"/>
    <w:rPr>
      <w:rFonts w:eastAsia="MS Mincho"/>
      <w:b/>
      <w:bCs/>
      <w:lang w:val="en-US" w:eastAsia="en-US"/>
    </w:rPr>
  </w:style>
  <w:style w:type="paragraph" w:styleId="Revision">
    <w:name w:val="Revision"/>
    <w:hidden/>
    <w:uiPriority w:val="99"/>
    <w:semiHidden/>
    <w:rsid w:val="009B2F81"/>
    <w:rPr>
      <w:rFonts w:eastAsia="MS Mincho"/>
      <w:szCs w:val="24"/>
      <w:lang w:val="en-US" w:eastAsia="en-US"/>
    </w:rPr>
  </w:style>
  <w:style w:type="paragraph" w:styleId="Header">
    <w:name w:val="header"/>
    <w:basedOn w:val="Normal"/>
    <w:link w:val="HeaderChar"/>
    <w:uiPriority w:val="99"/>
    <w:unhideWhenUsed/>
    <w:rsid w:val="009F0BCA"/>
    <w:pPr>
      <w:tabs>
        <w:tab w:val="center" w:pos="4513"/>
        <w:tab w:val="right" w:pos="9026"/>
      </w:tabs>
      <w:spacing w:after="0"/>
    </w:pPr>
  </w:style>
  <w:style w:type="character" w:customStyle="1" w:styleId="HeaderChar">
    <w:name w:val="Header Char"/>
    <w:basedOn w:val="DefaultParagraphFont"/>
    <w:link w:val="Header"/>
    <w:uiPriority w:val="99"/>
    <w:rsid w:val="009F0BCA"/>
    <w:rPr>
      <w:rFonts w:eastAsia="MS Mincho"/>
      <w:szCs w:val="24"/>
      <w:lang w:val="en-US" w:eastAsia="en-US"/>
    </w:rPr>
  </w:style>
  <w:style w:type="paragraph" w:customStyle="1" w:styleId="Default">
    <w:name w:val="Default"/>
    <w:rsid w:val="00B67A9E"/>
    <w:pPr>
      <w:autoSpaceDE w:val="0"/>
      <w:autoSpaceDN w:val="0"/>
      <w:adjustRightInd w:val="0"/>
    </w:pPr>
    <w:rPr>
      <w:rFonts w:eastAsia="Times New Roman" w:cs="Arial"/>
      <w:color w:val="000000"/>
      <w:sz w:val="24"/>
      <w:szCs w:val="24"/>
    </w:rPr>
  </w:style>
  <w:style w:type="paragraph" w:styleId="FootnoteText">
    <w:name w:val="footnote text"/>
    <w:basedOn w:val="Normal"/>
    <w:link w:val="FootnoteTextChar"/>
    <w:semiHidden/>
    <w:unhideWhenUsed/>
    <w:rsid w:val="00B67A9E"/>
    <w:pPr>
      <w:spacing w:after="0"/>
    </w:pPr>
    <w:rPr>
      <w:rFonts w:ascii="Times New Roman" w:eastAsia="Times New Roman" w:hAnsi="Times New Roman"/>
      <w:szCs w:val="20"/>
      <w:lang w:val="en-GB" w:eastAsia="en-GB"/>
    </w:rPr>
  </w:style>
  <w:style w:type="character" w:customStyle="1" w:styleId="FootnoteTextChar">
    <w:name w:val="Footnote Text Char"/>
    <w:basedOn w:val="DefaultParagraphFont"/>
    <w:link w:val="FootnoteText"/>
    <w:semiHidden/>
    <w:rsid w:val="00B67A9E"/>
    <w:rPr>
      <w:rFonts w:ascii="Times New Roman" w:eastAsia="Times New Roman" w:hAnsi="Times New Roman"/>
    </w:rPr>
  </w:style>
  <w:style w:type="character" w:styleId="FootnoteReference">
    <w:name w:val="footnote reference"/>
    <w:basedOn w:val="DefaultParagraphFont"/>
    <w:semiHidden/>
    <w:unhideWhenUsed/>
    <w:rsid w:val="00B67A9E"/>
    <w:rPr>
      <w:vertAlign w:val="superscript"/>
    </w:rPr>
  </w:style>
  <w:style w:type="table" w:customStyle="1" w:styleId="TableGrid1">
    <w:name w:val="Table Grid1"/>
    <w:rsid w:val="00B67A9E"/>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88726216">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4768797">
      <w:bodyDiv w:val="1"/>
      <w:marLeft w:val="0"/>
      <w:marRight w:val="0"/>
      <w:marTop w:val="0"/>
      <w:marBottom w:val="0"/>
      <w:divBdr>
        <w:top w:val="none" w:sz="0" w:space="0" w:color="auto"/>
        <w:left w:val="none" w:sz="0" w:space="0" w:color="auto"/>
        <w:bottom w:val="none" w:sz="0" w:space="0" w:color="auto"/>
        <w:right w:val="none" w:sz="0" w:space="0" w:color="auto"/>
      </w:divBdr>
    </w:div>
    <w:div w:id="769667397">
      <w:bodyDiv w:val="1"/>
      <w:marLeft w:val="0"/>
      <w:marRight w:val="0"/>
      <w:marTop w:val="0"/>
      <w:marBottom w:val="0"/>
      <w:divBdr>
        <w:top w:val="none" w:sz="0" w:space="0" w:color="auto"/>
        <w:left w:val="none" w:sz="0" w:space="0" w:color="auto"/>
        <w:bottom w:val="none" w:sz="0" w:space="0" w:color="auto"/>
        <w:right w:val="none" w:sz="0" w:space="0" w:color="auto"/>
      </w:divBdr>
    </w:div>
    <w:div w:id="1017656778">
      <w:bodyDiv w:val="1"/>
      <w:marLeft w:val="0"/>
      <w:marRight w:val="0"/>
      <w:marTop w:val="0"/>
      <w:marBottom w:val="0"/>
      <w:divBdr>
        <w:top w:val="none" w:sz="0" w:space="0" w:color="auto"/>
        <w:left w:val="none" w:sz="0" w:space="0" w:color="auto"/>
        <w:bottom w:val="none" w:sz="0" w:space="0" w:color="auto"/>
        <w:right w:val="none" w:sz="0" w:space="0" w:color="auto"/>
      </w:divBdr>
    </w:div>
    <w:div w:id="1212841773">
      <w:bodyDiv w:val="1"/>
      <w:marLeft w:val="0"/>
      <w:marRight w:val="0"/>
      <w:marTop w:val="0"/>
      <w:marBottom w:val="0"/>
      <w:divBdr>
        <w:top w:val="none" w:sz="0" w:space="0" w:color="auto"/>
        <w:left w:val="none" w:sz="0" w:space="0" w:color="auto"/>
        <w:bottom w:val="none" w:sz="0" w:space="0" w:color="auto"/>
        <w:right w:val="none" w:sz="0" w:space="0" w:color="auto"/>
      </w:divBdr>
    </w:div>
    <w:div w:id="1222861989">
      <w:bodyDiv w:val="1"/>
      <w:marLeft w:val="0"/>
      <w:marRight w:val="0"/>
      <w:marTop w:val="0"/>
      <w:marBottom w:val="0"/>
      <w:divBdr>
        <w:top w:val="none" w:sz="0" w:space="0" w:color="auto"/>
        <w:left w:val="none" w:sz="0" w:space="0" w:color="auto"/>
        <w:bottom w:val="none" w:sz="0" w:space="0" w:color="auto"/>
        <w:right w:val="none" w:sz="0" w:space="0" w:color="auto"/>
      </w:divBdr>
    </w:div>
    <w:div w:id="1289361831">
      <w:bodyDiv w:val="1"/>
      <w:marLeft w:val="0"/>
      <w:marRight w:val="0"/>
      <w:marTop w:val="0"/>
      <w:marBottom w:val="0"/>
      <w:divBdr>
        <w:top w:val="none" w:sz="0" w:space="0" w:color="auto"/>
        <w:left w:val="none" w:sz="0" w:space="0" w:color="auto"/>
        <w:bottom w:val="none" w:sz="0" w:space="0" w:color="auto"/>
        <w:right w:val="none" w:sz="0" w:space="0" w:color="auto"/>
      </w:divBdr>
    </w:div>
    <w:div w:id="1909729170">
      <w:bodyDiv w:val="1"/>
      <w:marLeft w:val="0"/>
      <w:marRight w:val="0"/>
      <w:marTop w:val="0"/>
      <w:marBottom w:val="0"/>
      <w:divBdr>
        <w:top w:val="none" w:sz="0" w:space="0" w:color="auto"/>
        <w:left w:val="none" w:sz="0" w:space="0" w:color="auto"/>
        <w:bottom w:val="none" w:sz="0" w:space="0" w:color="auto"/>
        <w:right w:val="none" w:sz="0" w:space="0" w:color="auto"/>
      </w:divBdr>
    </w:div>
    <w:div w:id="2091191910">
      <w:bodyDiv w:val="1"/>
      <w:marLeft w:val="0"/>
      <w:marRight w:val="0"/>
      <w:marTop w:val="0"/>
      <w:marBottom w:val="0"/>
      <w:divBdr>
        <w:top w:val="none" w:sz="0" w:space="0" w:color="auto"/>
        <w:left w:val="none" w:sz="0" w:space="0" w:color="auto"/>
        <w:bottom w:val="none" w:sz="0" w:space="0" w:color="auto"/>
        <w:right w:val="none" w:sz="0" w:space="0" w:color="auto"/>
      </w:divBdr>
    </w:div>
    <w:div w:id="209578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3238B2A5F182428B5366008413A562" ma:contentTypeVersion="13" ma:contentTypeDescription="Create a new document." ma:contentTypeScope="" ma:versionID="c195774e2cb5aff963358c2a0f665211">
  <xsd:schema xmlns:xsd="http://www.w3.org/2001/XMLSchema" xmlns:xs="http://www.w3.org/2001/XMLSchema" xmlns:p="http://schemas.microsoft.com/office/2006/metadata/properties" xmlns:ns3="d5773b80-0581-4237-9286-fd5b6e21a984" xmlns:ns4="2d08ce72-f281-445b-adf4-17a280f795bc" targetNamespace="http://schemas.microsoft.com/office/2006/metadata/properties" ma:root="true" ma:fieldsID="c56796d015e1a243d8c3f99d823c1b2c" ns3:_="" ns4:_="">
    <xsd:import namespace="d5773b80-0581-4237-9286-fd5b6e21a984"/>
    <xsd:import namespace="2d08ce72-f281-445b-adf4-17a280f795b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73b80-0581-4237-9286-fd5b6e21a9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08ce72-f281-445b-adf4-17a280f795b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36E435A-1706-4FEF-A616-133ECDDF6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73b80-0581-4237-9286-fd5b6e21a984"/>
    <ds:schemaRef ds:uri="2d08ce72-f281-445b-adf4-17a280f795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A0B5C9-E032-4D71-A50C-240171D60BEB}">
  <ds:schemaRefs>
    <ds:schemaRef ds:uri="http://schemas.microsoft.com/office/2006/documentManagement/types"/>
    <ds:schemaRef ds:uri="http://schemas.microsoft.com/office/2006/metadata/properties"/>
    <ds:schemaRef ds:uri="d5773b80-0581-4237-9286-fd5b6e21a984"/>
    <ds:schemaRef ds:uri="2d08ce72-f281-445b-adf4-17a280f795bc"/>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 ds:uri="http://purl.org/dc/elements/1.1/"/>
  </ds:schemaRefs>
</ds:datastoreItem>
</file>

<file path=customXml/itemProps3.xml><?xml version="1.0" encoding="utf-8"?>
<ds:datastoreItem xmlns:ds="http://schemas.openxmlformats.org/officeDocument/2006/customXml" ds:itemID="{99220E25-98AC-4CD1-A849-E601FA0E543C}">
  <ds:schemaRefs>
    <ds:schemaRef ds:uri="http://schemas.microsoft.com/sharepoint/v3/contenttype/forms"/>
  </ds:schemaRefs>
</ds:datastoreItem>
</file>

<file path=customXml/itemProps4.xml><?xml version="1.0" encoding="utf-8"?>
<ds:datastoreItem xmlns:ds="http://schemas.openxmlformats.org/officeDocument/2006/customXml" ds:itemID="{D118E822-A0FC-4EDA-8C7B-4FCC8113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1523</Words>
  <Characters>8684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10187</CharactersWithSpaces>
  <SharedDoc>false</SharedDoc>
  <HLinks>
    <vt:vector size="48" baseType="variant">
      <vt:variant>
        <vt:i4>5898255</vt:i4>
      </vt:variant>
      <vt:variant>
        <vt:i4>45</vt:i4>
      </vt:variant>
      <vt:variant>
        <vt:i4>0</vt:i4>
      </vt:variant>
      <vt:variant>
        <vt:i4>5</vt:i4>
      </vt:variant>
      <vt:variant>
        <vt:lpwstr>https://www.gov.uk/government/publications/keeping-children-safe-in-education--2</vt:lpwstr>
      </vt:variant>
      <vt:variant>
        <vt:lpwstr/>
      </vt:variant>
      <vt:variant>
        <vt:i4>1835070</vt:i4>
      </vt:variant>
      <vt:variant>
        <vt:i4>38</vt:i4>
      </vt:variant>
      <vt:variant>
        <vt:i4>0</vt:i4>
      </vt:variant>
      <vt:variant>
        <vt:i4>5</vt:i4>
      </vt:variant>
      <vt:variant>
        <vt:lpwstr/>
      </vt:variant>
      <vt:variant>
        <vt:lpwstr>_Toc42788455</vt:lpwstr>
      </vt:variant>
      <vt:variant>
        <vt:i4>1900606</vt:i4>
      </vt:variant>
      <vt:variant>
        <vt:i4>32</vt:i4>
      </vt:variant>
      <vt:variant>
        <vt:i4>0</vt:i4>
      </vt:variant>
      <vt:variant>
        <vt:i4>5</vt:i4>
      </vt:variant>
      <vt:variant>
        <vt:lpwstr/>
      </vt:variant>
      <vt:variant>
        <vt:lpwstr>_Toc42788454</vt:lpwstr>
      </vt:variant>
      <vt:variant>
        <vt:i4>1703998</vt:i4>
      </vt:variant>
      <vt:variant>
        <vt:i4>26</vt:i4>
      </vt:variant>
      <vt:variant>
        <vt:i4>0</vt:i4>
      </vt:variant>
      <vt:variant>
        <vt:i4>5</vt:i4>
      </vt:variant>
      <vt:variant>
        <vt:lpwstr/>
      </vt:variant>
      <vt:variant>
        <vt:lpwstr>_Toc42788453</vt:lpwstr>
      </vt:variant>
      <vt:variant>
        <vt:i4>1769534</vt:i4>
      </vt:variant>
      <vt:variant>
        <vt:i4>20</vt:i4>
      </vt:variant>
      <vt:variant>
        <vt:i4>0</vt:i4>
      </vt:variant>
      <vt:variant>
        <vt:i4>5</vt:i4>
      </vt:variant>
      <vt:variant>
        <vt:lpwstr/>
      </vt:variant>
      <vt:variant>
        <vt:lpwstr>_Toc42788452</vt:lpwstr>
      </vt:variant>
      <vt:variant>
        <vt:i4>1572926</vt:i4>
      </vt:variant>
      <vt:variant>
        <vt:i4>14</vt:i4>
      </vt:variant>
      <vt:variant>
        <vt:i4>0</vt:i4>
      </vt:variant>
      <vt:variant>
        <vt:i4>5</vt:i4>
      </vt:variant>
      <vt:variant>
        <vt:lpwstr/>
      </vt:variant>
      <vt:variant>
        <vt:lpwstr>_Toc42788451</vt:lpwstr>
      </vt:variant>
      <vt:variant>
        <vt:i4>1638462</vt:i4>
      </vt:variant>
      <vt:variant>
        <vt:i4>8</vt:i4>
      </vt:variant>
      <vt:variant>
        <vt:i4>0</vt:i4>
      </vt:variant>
      <vt:variant>
        <vt:i4>5</vt:i4>
      </vt:variant>
      <vt:variant>
        <vt:lpwstr/>
      </vt:variant>
      <vt:variant>
        <vt:lpwstr>_Toc42788450</vt:lpwstr>
      </vt:variant>
      <vt:variant>
        <vt:i4>1048639</vt:i4>
      </vt:variant>
      <vt:variant>
        <vt:i4>2</vt:i4>
      </vt:variant>
      <vt:variant>
        <vt:i4>0</vt:i4>
      </vt:variant>
      <vt:variant>
        <vt:i4>5</vt:i4>
      </vt:variant>
      <vt:variant>
        <vt:lpwstr/>
      </vt:variant>
      <vt:variant>
        <vt:lpwstr>_Toc42788449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2026-02-05T12:17:00Z</dcterms:created>
  <dcterms:modified xsi:type="dcterms:W3CDTF">2026-02-05T12:17:00Z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0x010100CC3238B2A5F182428B5366008413A562</vt:lpwstr>
  </property>
</Properties>
</file>